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032924" w14:textId="5CE42449" w:rsidR="00A81F65" w:rsidRPr="00D1387F" w:rsidRDefault="0095235D" w:rsidP="00A81F65">
      <w:pPr>
        <w:shd w:val="clear" w:color="auto" w:fill="FFFFFF"/>
        <w:spacing w:before="300" w:after="150"/>
        <w:jc w:val="center"/>
        <w:outlineLvl w:val="1"/>
        <w:rPr>
          <w:rFonts w:ascii="Arial" w:eastAsia="Times New Roman" w:hAnsi="Arial" w:cs="Arial"/>
        </w:rPr>
      </w:pPr>
      <w:r w:rsidRPr="00D1387F">
        <w:rPr>
          <w:rFonts w:ascii="Arial" w:eastAsia="Times New Roman" w:hAnsi="Arial" w:cs="Arial"/>
          <w:noProof/>
        </w:rPr>
        <w:drawing>
          <wp:anchor distT="0" distB="0" distL="114300" distR="114300" simplePos="0" relativeHeight="251658240" behindDoc="0" locked="0" layoutInCell="1" allowOverlap="1" wp14:anchorId="05AE239F" wp14:editId="60DE5EF4">
            <wp:simplePos x="0" y="0"/>
            <wp:positionH relativeFrom="margin">
              <wp:posOffset>4229100</wp:posOffset>
            </wp:positionH>
            <wp:positionV relativeFrom="margin">
              <wp:posOffset>-114300</wp:posOffset>
            </wp:positionV>
            <wp:extent cx="1336040" cy="357505"/>
            <wp:effectExtent l="0" t="0" r="1016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AB80.pdf"/>
                    <pic:cNvPicPr/>
                  </pic:nvPicPr>
                  <pic:blipFill>
                    <a:blip r:embed="rId9">
                      <a:extLst>
                        <a:ext uri="{28A0092B-C50C-407E-A947-70E740481C1C}">
                          <a14:useLocalDpi xmlns:a14="http://schemas.microsoft.com/office/drawing/2010/main" val="0"/>
                        </a:ext>
                      </a:extLst>
                    </a:blip>
                    <a:stretch>
                      <a:fillRect/>
                    </a:stretch>
                  </pic:blipFill>
                  <pic:spPr>
                    <a:xfrm>
                      <a:off x="0" y="0"/>
                      <a:ext cx="1336040" cy="357505"/>
                    </a:xfrm>
                    <a:prstGeom prst="rect">
                      <a:avLst/>
                    </a:prstGeom>
                  </pic:spPr>
                </pic:pic>
              </a:graphicData>
            </a:graphic>
            <wp14:sizeRelH relativeFrom="margin">
              <wp14:pctWidth>0</wp14:pctWidth>
            </wp14:sizeRelH>
            <wp14:sizeRelV relativeFrom="margin">
              <wp14:pctHeight>0</wp14:pctHeight>
            </wp14:sizeRelV>
          </wp:anchor>
        </w:drawing>
      </w:r>
    </w:p>
    <w:p w14:paraId="0678FC9D" w14:textId="77777777" w:rsidR="006D06D4" w:rsidRPr="00D1387F" w:rsidRDefault="006D06D4" w:rsidP="006D06D4">
      <w:pPr>
        <w:rPr>
          <w:rFonts w:ascii="Arial" w:hAnsi="Arial" w:cs="Arial"/>
          <w:b/>
        </w:rPr>
      </w:pPr>
    </w:p>
    <w:p w14:paraId="6A7FD7AB" w14:textId="77777777" w:rsidR="006D06D4" w:rsidRPr="00D1387F" w:rsidRDefault="006D06D4" w:rsidP="006D06D4">
      <w:pPr>
        <w:jc w:val="center"/>
        <w:rPr>
          <w:rFonts w:ascii="Arial" w:hAnsi="Arial" w:cs="Arial"/>
          <w:b/>
          <w:sz w:val="40"/>
          <w:szCs w:val="40"/>
        </w:rPr>
      </w:pPr>
      <w:r w:rsidRPr="00D1387F">
        <w:rPr>
          <w:rFonts w:ascii="Arial" w:hAnsi="Arial" w:cs="Arial"/>
          <w:b/>
          <w:sz w:val="40"/>
          <w:szCs w:val="40"/>
        </w:rPr>
        <w:t>IL GESTO DELLE MANI</w:t>
      </w:r>
    </w:p>
    <w:p w14:paraId="4581A3A5" w14:textId="77777777" w:rsidR="006D06D4" w:rsidRPr="00D1387F" w:rsidRDefault="006D06D4" w:rsidP="006D06D4">
      <w:pPr>
        <w:jc w:val="right"/>
        <w:rPr>
          <w:rFonts w:ascii="Arial" w:hAnsi="Arial" w:cs="Arial"/>
        </w:rPr>
      </w:pPr>
      <w:r w:rsidRPr="00D1387F">
        <w:rPr>
          <w:rFonts w:ascii="Arial" w:hAnsi="Arial" w:cs="Arial"/>
        </w:rPr>
        <w:br/>
      </w:r>
    </w:p>
    <w:p w14:paraId="196FD9B2" w14:textId="77777777" w:rsidR="006D06D4" w:rsidRPr="00D1387F" w:rsidRDefault="006D06D4" w:rsidP="006D06D4">
      <w:pPr>
        <w:rPr>
          <w:rFonts w:ascii="Arial" w:hAnsi="Arial" w:cs="Arial"/>
        </w:rPr>
      </w:pPr>
      <w:r w:rsidRPr="00D1387F">
        <w:rPr>
          <w:rFonts w:ascii="Arial" w:hAnsi="Arial" w:cs="Arial"/>
        </w:rPr>
        <w:t xml:space="preserve">Autore: </w:t>
      </w:r>
      <w:r w:rsidRPr="00D1387F">
        <w:rPr>
          <w:rFonts w:ascii="Arial" w:hAnsi="Arial" w:cs="Arial"/>
          <w:b/>
        </w:rPr>
        <w:t>Francesco Clerici</w:t>
      </w:r>
    </w:p>
    <w:p w14:paraId="72FF3297" w14:textId="77777777" w:rsidR="006D06D4" w:rsidRPr="00D1387F" w:rsidRDefault="006D06D4" w:rsidP="006D06D4">
      <w:pPr>
        <w:jc w:val="both"/>
        <w:rPr>
          <w:rFonts w:ascii="Arial" w:hAnsi="Arial" w:cs="Arial"/>
        </w:rPr>
      </w:pPr>
      <w:r w:rsidRPr="00D1387F">
        <w:rPr>
          <w:rFonts w:ascii="Arial" w:hAnsi="Arial" w:cs="Arial"/>
        </w:rPr>
        <w:t>Paese: Italia</w:t>
      </w:r>
    </w:p>
    <w:p w14:paraId="4344BC26" w14:textId="77777777" w:rsidR="006D06D4" w:rsidRPr="00D1387F" w:rsidRDefault="006D06D4" w:rsidP="006D06D4">
      <w:pPr>
        <w:jc w:val="both"/>
        <w:rPr>
          <w:rFonts w:ascii="Arial" w:hAnsi="Arial" w:cs="Arial"/>
        </w:rPr>
      </w:pPr>
      <w:r w:rsidRPr="00D1387F">
        <w:rPr>
          <w:rFonts w:ascii="Arial" w:hAnsi="Arial" w:cs="Arial"/>
        </w:rPr>
        <w:t>Anno: 2015</w:t>
      </w:r>
    </w:p>
    <w:p w14:paraId="3EF2C9DB" w14:textId="77777777" w:rsidR="006D06D4" w:rsidRPr="00D1387F" w:rsidRDefault="006D06D4" w:rsidP="006D06D4">
      <w:pPr>
        <w:jc w:val="both"/>
        <w:rPr>
          <w:rFonts w:ascii="Arial" w:hAnsi="Arial" w:cs="Arial"/>
        </w:rPr>
      </w:pPr>
      <w:r w:rsidRPr="00D1387F">
        <w:rPr>
          <w:rFonts w:ascii="Arial" w:hAnsi="Arial" w:cs="Arial"/>
        </w:rPr>
        <w:t>Durata: 77'</w:t>
      </w:r>
    </w:p>
    <w:p w14:paraId="0336BE6A" w14:textId="77777777" w:rsidR="006D06D4" w:rsidRPr="00D1387F" w:rsidRDefault="006D06D4" w:rsidP="006D06D4">
      <w:pPr>
        <w:jc w:val="both"/>
        <w:rPr>
          <w:rFonts w:ascii="Arial" w:hAnsi="Arial" w:cs="Arial"/>
        </w:rPr>
      </w:pPr>
    </w:p>
    <w:p w14:paraId="6633928A" w14:textId="18CDF820" w:rsidR="006D06D4" w:rsidRPr="00D1387F" w:rsidRDefault="006D06D4" w:rsidP="006D06D4">
      <w:pPr>
        <w:jc w:val="both"/>
        <w:rPr>
          <w:rFonts w:ascii="Arial" w:hAnsi="Arial" w:cs="Arial"/>
        </w:rPr>
      </w:pPr>
      <w:r w:rsidRPr="00D1387F">
        <w:rPr>
          <w:rFonts w:ascii="Arial" w:hAnsi="Arial" w:cs="Arial"/>
        </w:rPr>
        <w:t xml:space="preserve">Guarda il </w:t>
      </w:r>
      <w:hyperlink r:id="rId10" w:history="1">
        <w:r w:rsidRPr="00D1387F">
          <w:rPr>
            <w:rStyle w:val="Collegamentoipertestuale"/>
            <w:rFonts w:ascii="Arial" w:hAnsi="Arial" w:cs="Arial"/>
            <w:color w:val="auto"/>
          </w:rPr>
          <w:t>trailer</w:t>
        </w:r>
      </w:hyperlink>
      <w:r w:rsidR="00D1387F" w:rsidRPr="00D1387F">
        <w:rPr>
          <w:rStyle w:val="Collegamentoipertestuale"/>
          <w:rFonts w:ascii="Arial" w:hAnsi="Arial" w:cs="Arial"/>
          <w:color w:val="auto"/>
        </w:rPr>
        <w:t>.</w:t>
      </w:r>
    </w:p>
    <w:p w14:paraId="6389B484" w14:textId="71131DEB" w:rsidR="006D06D4" w:rsidRPr="00D1387F" w:rsidRDefault="00D1387F" w:rsidP="006D06D4">
      <w:pPr>
        <w:jc w:val="both"/>
        <w:rPr>
          <w:rFonts w:ascii="Arial" w:hAnsi="Arial" w:cs="Arial"/>
        </w:rPr>
      </w:pPr>
      <w:r w:rsidRPr="00D1387F">
        <w:rPr>
          <w:rFonts w:ascii="Arial" w:hAnsi="Arial" w:cs="Arial"/>
        </w:rPr>
        <w:t xml:space="preserve">Visita il </w:t>
      </w:r>
      <w:hyperlink r:id="rId11" w:history="1">
        <w:r w:rsidRPr="00D1387F">
          <w:rPr>
            <w:rStyle w:val="Collegamentoipertestuale"/>
            <w:rFonts w:ascii="Arial" w:hAnsi="Arial" w:cs="Arial"/>
            <w:color w:val="auto"/>
          </w:rPr>
          <w:t>s</w:t>
        </w:r>
        <w:r w:rsidR="006D06D4" w:rsidRPr="00D1387F">
          <w:rPr>
            <w:rStyle w:val="Collegamentoipertestuale"/>
            <w:rFonts w:ascii="Arial" w:hAnsi="Arial" w:cs="Arial"/>
            <w:color w:val="auto"/>
          </w:rPr>
          <w:t>ito ufficiale</w:t>
        </w:r>
      </w:hyperlink>
      <w:r w:rsidR="006D06D4" w:rsidRPr="00D1387F">
        <w:rPr>
          <w:rStyle w:val="Collegamentoipertestuale"/>
          <w:rFonts w:ascii="Arial" w:hAnsi="Arial" w:cs="Arial"/>
          <w:color w:val="auto"/>
        </w:rPr>
        <w:t xml:space="preserve"> del film</w:t>
      </w:r>
      <w:r w:rsidRPr="00D1387F">
        <w:rPr>
          <w:rStyle w:val="Collegamentoipertestuale"/>
          <w:rFonts w:ascii="Arial" w:hAnsi="Arial" w:cs="Arial"/>
          <w:color w:val="auto"/>
        </w:rPr>
        <w:t>.</w:t>
      </w:r>
    </w:p>
    <w:p w14:paraId="34DF0A83" w14:textId="77777777" w:rsidR="006D06D4" w:rsidRPr="00D1387F" w:rsidRDefault="006D06D4" w:rsidP="006D06D4">
      <w:pPr>
        <w:jc w:val="both"/>
        <w:rPr>
          <w:rFonts w:ascii="Arial" w:hAnsi="Arial" w:cs="Arial"/>
        </w:rPr>
      </w:pPr>
      <w:r w:rsidRPr="00D1387F">
        <w:rPr>
          <w:rFonts w:ascii="Arial" w:hAnsi="Arial" w:cs="Arial"/>
        </w:rPr>
        <w:t xml:space="preserve"> </w:t>
      </w:r>
    </w:p>
    <w:p w14:paraId="6BA32645" w14:textId="77777777" w:rsidR="006D06D4" w:rsidRPr="00D1387F" w:rsidRDefault="006D06D4" w:rsidP="006D06D4">
      <w:pPr>
        <w:jc w:val="both"/>
        <w:rPr>
          <w:rFonts w:ascii="Arial" w:hAnsi="Arial" w:cs="Arial"/>
        </w:rPr>
      </w:pPr>
      <w:r w:rsidRPr="00D1387F">
        <w:rPr>
          <w:rFonts w:ascii="Arial" w:hAnsi="Arial" w:cs="Arial"/>
        </w:rPr>
        <w:t>SINOSSI</w:t>
      </w:r>
    </w:p>
    <w:p w14:paraId="6D00075F" w14:textId="77777777" w:rsidR="006D06D4" w:rsidRPr="00D1387F" w:rsidRDefault="006D06D4" w:rsidP="006D06D4">
      <w:pPr>
        <w:jc w:val="both"/>
        <w:rPr>
          <w:rFonts w:ascii="Arial" w:hAnsi="Arial" w:cs="Arial"/>
        </w:rPr>
      </w:pPr>
      <w:r w:rsidRPr="00D1387F">
        <w:rPr>
          <w:rFonts w:ascii="Arial" w:hAnsi="Arial" w:cs="Arial"/>
        </w:rPr>
        <w:t xml:space="preserve">Il documentario segue il processo di creazione di una scultura </w:t>
      </w:r>
      <w:proofErr w:type="gramStart"/>
      <w:r w:rsidRPr="00D1387F">
        <w:rPr>
          <w:rFonts w:ascii="Arial" w:hAnsi="Arial" w:cs="Arial"/>
        </w:rPr>
        <w:t>dell’</w:t>
      </w:r>
      <w:proofErr w:type="gramEnd"/>
      <w:r w:rsidRPr="00D1387F">
        <w:rPr>
          <w:rFonts w:ascii="Arial" w:hAnsi="Arial" w:cs="Arial"/>
        </w:rPr>
        <w:t xml:space="preserve">artista Velasco Vitali. Si tratta di un’osservazione di una squadra </w:t>
      </w:r>
      <w:proofErr w:type="gramStart"/>
      <w:r w:rsidRPr="00D1387F">
        <w:rPr>
          <w:rFonts w:ascii="Arial" w:hAnsi="Arial" w:cs="Arial"/>
        </w:rPr>
        <w:t>di</w:t>
      </w:r>
      <w:proofErr w:type="gramEnd"/>
      <w:r w:rsidRPr="00D1387F">
        <w:rPr>
          <w:rFonts w:ascii="Arial" w:hAnsi="Arial" w:cs="Arial"/>
        </w:rPr>
        <w:t xml:space="preserve"> esperti artigiani all’opera in una Fonderia centenaria; il loro lavoro disvela un’immutata cultura tecnica: quella della fusione a cera persa, la cui tradizione risale al VI secolo a.C.</w:t>
      </w:r>
    </w:p>
    <w:p w14:paraId="3527AD57" w14:textId="77777777" w:rsidR="006D06D4" w:rsidRPr="00D1387F" w:rsidRDefault="006D06D4" w:rsidP="006D06D4">
      <w:pPr>
        <w:jc w:val="both"/>
        <w:rPr>
          <w:rFonts w:ascii="Arial" w:hAnsi="Arial" w:cs="Arial"/>
        </w:rPr>
      </w:pPr>
      <w:r w:rsidRPr="00D1387F">
        <w:rPr>
          <w:rFonts w:ascii="Arial" w:hAnsi="Arial" w:cs="Arial"/>
        </w:rPr>
        <w:t xml:space="preserve">La storia di una trasformazione di una scultura da cera a bronzo va a svelare, anche attraverso </w:t>
      </w:r>
      <w:proofErr w:type="gramStart"/>
      <w:r w:rsidRPr="00D1387F">
        <w:rPr>
          <w:rFonts w:ascii="Arial" w:hAnsi="Arial" w:cs="Arial"/>
        </w:rPr>
        <w:t>l’uso filmati di repertorio</w:t>
      </w:r>
      <w:proofErr w:type="gramEnd"/>
      <w:r w:rsidRPr="00D1387F">
        <w:rPr>
          <w:rFonts w:ascii="Arial" w:hAnsi="Arial" w:cs="Arial"/>
        </w:rPr>
        <w:t xml:space="preserve">, lo storico processo di una fusione in bronzo, di ieri come di oggi. </w:t>
      </w:r>
      <w:r w:rsidRPr="00D1387F">
        <w:rPr>
          <w:rFonts w:ascii="Arial" w:eastAsia="Times New Roman" w:hAnsi="Arial" w:cs="Arial"/>
        </w:rPr>
        <w:t>Questo documentario è una finestra contemplativa sul lavoro nella Fonderia Artistica Battaglia: un luogo in cui passato e presente condividono gli stessi gesti e in cui ognuno di questi gesti è esso stesso una scultura.</w:t>
      </w:r>
    </w:p>
    <w:p w14:paraId="4E31B6C0" w14:textId="77777777" w:rsidR="006D06D4" w:rsidRPr="00D1387F" w:rsidRDefault="006D06D4" w:rsidP="006D06D4">
      <w:pPr>
        <w:jc w:val="both"/>
        <w:rPr>
          <w:rFonts w:ascii="Arial" w:hAnsi="Arial" w:cs="Arial"/>
        </w:rPr>
      </w:pPr>
    </w:p>
    <w:p w14:paraId="643CBCEA" w14:textId="77777777" w:rsidR="006D06D4" w:rsidRPr="00D1387F" w:rsidRDefault="006D06D4" w:rsidP="006D06D4">
      <w:pPr>
        <w:jc w:val="both"/>
        <w:rPr>
          <w:rFonts w:ascii="Arial" w:hAnsi="Arial" w:cs="Arial"/>
        </w:rPr>
      </w:pPr>
    </w:p>
    <w:p w14:paraId="09283CB2" w14:textId="77777777" w:rsidR="006D06D4" w:rsidRPr="00D1387F" w:rsidRDefault="006D06D4" w:rsidP="006D06D4">
      <w:pPr>
        <w:jc w:val="both"/>
        <w:rPr>
          <w:rFonts w:ascii="Arial" w:hAnsi="Arial" w:cs="Arial"/>
        </w:rPr>
      </w:pPr>
      <w:r w:rsidRPr="00D1387F">
        <w:rPr>
          <w:rFonts w:ascii="Arial" w:hAnsi="Arial" w:cs="Arial"/>
        </w:rPr>
        <w:t>REGISTA</w:t>
      </w:r>
    </w:p>
    <w:p w14:paraId="67AD2A6A" w14:textId="77777777" w:rsidR="006D06D4" w:rsidRPr="00D1387F" w:rsidRDefault="006D06D4" w:rsidP="006D06D4">
      <w:pPr>
        <w:jc w:val="both"/>
        <w:rPr>
          <w:rFonts w:ascii="Arial" w:hAnsi="Arial" w:cs="Arial"/>
          <w:i/>
        </w:rPr>
      </w:pPr>
      <w:r w:rsidRPr="00D1387F">
        <w:rPr>
          <w:rFonts w:ascii="Arial" w:hAnsi="Arial" w:cs="Arial"/>
          <w:i/>
        </w:rPr>
        <w:t xml:space="preserve">Il Gesto delle Mani vuole essere un film narrativo: descrive vita, spazio, tempo e lavoro presso la Fonderia Artistica Battaglia, un luogo storico a Milano, </w:t>
      </w:r>
      <w:proofErr w:type="gramStart"/>
      <w:r w:rsidRPr="00D1387F">
        <w:rPr>
          <w:rFonts w:ascii="Arial" w:hAnsi="Arial" w:cs="Arial"/>
          <w:i/>
        </w:rPr>
        <w:t>attualmente</w:t>
      </w:r>
      <w:proofErr w:type="gramEnd"/>
      <w:r w:rsidRPr="00D1387F">
        <w:rPr>
          <w:rFonts w:ascii="Arial" w:hAnsi="Arial" w:cs="Arial"/>
          <w:i/>
        </w:rPr>
        <w:t xml:space="preserve"> posto sotto tutela da FAI - Fondo Ambiente Italiano. Questo film dà corpo e immagine al rumore e al passare del tempo durante una giornata di lavoro in fonderia. Gli artigiani sono raccontati solo attraverso il loro lavoro, le loro espressioni e i loro movimenti. Il processo svelato nel documentario è </w:t>
      </w:r>
      <w:proofErr w:type="gramStart"/>
      <w:r w:rsidRPr="00D1387F">
        <w:rPr>
          <w:rFonts w:ascii="Arial" w:hAnsi="Arial" w:cs="Arial"/>
          <w:i/>
        </w:rPr>
        <w:t>quello di</w:t>
      </w:r>
      <w:proofErr w:type="gramEnd"/>
      <w:r w:rsidRPr="00D1387F">
        <w:rPr>
          <w:rFonts w:ascii="Arial" w:hAnsi="Arial" w:cs="Arial"/>
          <w:i/>
        </w:rPr>
        <w:t xml:space="preserve"> “nascita e rinascita” di una scultura, è la storia di un cane di bronzo. La scultura di Velasco Vitali passa dal rosso della cera alla sua patina finale attraverso una sorta di sacro rituale eseguito in una chiesa antica. Nella fase di montaggio si è </w:t>
      </w:r>
      <w:proofErr w:type="gramStart"/>
      <w:r w:rsidRPr="00D1387F">
        <w:rPr>
          <w:rFonts w:ascii="Arial" w:hAnsi="Arial" w:cs="Arial"/>
          <w:i/>
        </w:rPr>
        <w:t>cercato</w:t>
      </w:r>
      <w:proofErr w:type="gramEnd"/>
      <w:r w:rsidRPr="00D1387F">
        <w:rPr>
          <w:rFonts w:ascii="Arial" w:hAnsi="Arial" w:cs="Arial"/>
          <w:i/>
        </w:rPr>
        <w:t xml:space="preserve"> di dare una proporzione quasi matematica tra il tempo di lavoro e il tempo del film: a ogni minuto del film corrisponde circa un’ora di lavoro. Così da mantenere un riferimento forte tra la durata di una fase nel documentario e la durata di quella stessa fase nella realtà del procedimento. Le sculture di cani di Velasco Vitali sono famose in Italia, e mi sono sembrate un mezzo perfetto attraverso il quale viaggiare lungo il percorso della loro stessa realizzazione: il perfetto protagonista di una “fiaba”. Una fiaba zen, capace –spero- di creare uno spazio di rilassamento e quasi meditazione, di un ritorno alle origini del lavoro manuale, dove le mani lavorano con acqua, terra, fuoco e aria.</w:t>
      </w:r>
      <w:r w:rsidRPr="00D1387F">
        <w:rPr>
          <w:rFonts w:ascii="Arial" w:hAnsi="Arial" w:cs="Arial"/>
        </w:rPr>
        <w:br w:type="page"/>
      </w:r>
    </w:p>
    <w:p w14:paraId="68AF7563" w14:textId="1A041639" w:rsidR="00D1387F" w:rsidRDefault="00D1387F" w:rsidP="006D06D4">
      <w:pPr>
        <w:jc w:val="both"/>
        <w:rPr>
          <w:rFonts w:ascii="Arial" w:hAnsi="Arial" w:cs="Arial"/>
        </w:rPr>
      </w:pPr>
      <w:r w:rsidRPr="00D1387F">
        <w:rPr>
          <w:rFonts w:ascii="Arial" w:eastAsia="Times New Roman" w:hAnsi="Arial" w:cs="Arial"/>
          <w:noProof/>
        </w:rPr>
        <w:lastRenderedPageBreak/>
        <w:drawing>
          <wp:anchor distT="0" distB="0" distL="114300" distR="114300" simplePos="0" relativeHeight="251660288" behindDoc="0" locked="0" layoutInCell="1" allowOverlap="1" wp14:anchorId="29D536DD" wp14:editId="22EEE246">
            <wp:simplePos x="0" y="0"/>
            <wp:positionH relativeFrom="margin">
              <wp:posOffset>4229100</wp:posOffset>
            </wp:positionH>
            <wp:positionV relativeFrom="margin">
              <wp:posOffset>-114300</wp:posOffset>
            </wp:positionV>
            <wp:extent cx="1336040" cy="357505"/>
            <wp:effectExtent l="0" t="0" r="1016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AB80.pdf"/>
                    <pic:cNvPicPr/>
                  </pic:nvPicPr>
                  <pic:blipFill>
                    <a:blip r:embed="rId9">
                      <a:extLst>
                        <a:ext uri="{28A0092B-C50C-407E-A947-70E740481C1C}">
                          <a14:useLocalDpi xmlns:a14="http://schemas.microsoft.com/office/drawing/2010/main" val="0"/>
                        </a:ext>
                      </a:extLst>
                    </a:blip>
                    <a:stretch>
                      <a:fillRect/>
                    </a:stretch>
                  </pic:blipFill>
                  <pic:spPr>
                    <a:xfrm>
                      <a:off x="0" y="0"/>
                      <a:ext cx="1336040" cy="357505"/>
                    </a:xfrm>
                    <a:prstGeom prst="rect">
                      <a:avLst/>
                    </a:prstGeom>
                  </pic:spPr>
                </pic:pic>
              </a:graphicData>
            </a:graphic>
            <wp14:sizeRelH relativeFrom="margin">
              <wp14:pctWidth>0</wp14:pctWidth>
            </wp14:sizeRelH>
            <wp14:sizeRelV relativeFrom="margin">
              <wp14:pctHeight>0</wp14:pctHeight>
            </wp14:sizeRelV>
          </wp:anchor>
        </w:drawing>
      </w:r>
    </w:p>
    <w:p w14:paraId="416B5E9D" w14:textId="77777777" w:rsidR="00D1387F" w:rsidRDefault="00D1387F" w:rsidP="006D06D4">
      <w:pPr>
        <w:jc w:val="both"/>
        <w:rPr>
          <w:rFonts w:ascii="Arial" w:hAnsi="Arial" w:cs="Arial"/>
        </w:rPr>
      </w:pPr>
    </w:p>
    <w:p w14:paraId="794115B9" w14:textId="77777777" w:rsidR="006D06D4" w:rsidRPr="00D1387F" w:rsidRDefault="006D06D4" w:rsidP="006D06D4">
      <w:pPr>
        <w:jc w:val="both"/>
        <w:rPr>
          <w:rFonts w:ascii="Arial" w:hAnsi="Arial" w:cs="Arial"/>
        </w:rPr>
      </w:pPr>
      <w:proofErr w:type="gramStart"/>
      <w:r w:rsidRPr="00D1387F">
        <w:rPr>
          <w:rFonts w:ascii="Arial" w:hAnsi="Arial" w:cs="Arial"/>
        </w:rPr>
        <w:t>TEMATICHE</w:t>
      </w:r>
      <w:proofErr w:type="gramEnd"/>
    </w:p>
    <w:p w14:paraId="50EB45A7" w14:textId="77777777" w:rsidR="006D06D4" w:rsidRPr="00D1387F" w:rsidRDefault="006D06D4" w:rsidP="006D06D4">
      <w:pPr>
        <w:jc w:val="both"/>
        <w:rPr>
          <w:rFonts w:ascii="Arial" w:hAnsi="Arial" w:cs="Arial"/>
        </w:rPr>
      </w:pPr>
    </w:p>
    <w:p w14:paraId="1E1FE458" w14:textId="7836DC3B" w:rsidR="00707908" w:rsidRDefault="006D06D4" w:rsidP="006D06D4">
      <w:pPr>
        <w:jc w:val="both"/>
        <w:rPr>
          <w:rFonts w:ascii="Arial" w:hAnsi="Arial" w:cs="Arial"/>
        </w:rPr>
      </w:pPr>
      <w:r w:rsidRPr="00D1387F">
        <w:rPr>
          <w:rFonts w:ascii="Arial" w:hAnsi="Arial" w:cs="Arial"/>
          <w:b/>
        </w:rPr>
        <w:t xml:space="preserve">La tecnica della fusione a cera persa </w:t>
      </w:r>
      <w:r w:rsidRPr="00D1387F">
        <w:rPr>
          <w:rFonts w:ascii="Arial" w:hAnsi="Arial" w:cs="Arial"/>
        </w:rPr>
        <w:t xml:space="preserve">si basa sulla colatura di metallo fuso all’interno di una forma negativa; quindi si esegue in cera la scultura che si vuole trasformare in bronzo, o altro metallo. La cera deve avere lo spessore che si vuole che </w:t>
      </w:r>
      <w:proofErr w:type="gramStart"/>
      <w:r w:rsidRPr="00D1387F">
        <w:rPr>
          <w:rFonts w:ascii="Arial" w:hAnsi="Arial" w:cs="Arial"/>
        </w:rPr>
        <w:t>abbiano</w:t>
      </w:r>
      <w:proofErr w:type="gramEnd"/>
      <w:r w:rsidRPr="00D1387F">
        <w:rPr>
          <w:rFonts w:ascii="Arial" w:hAnsi="Arial" w:cs="Arial"/>
        </w:rPr>
        <w:t xml:space="preserve"> le pareti di bronzo che costituiranno la scultura una volta fusa in metallo. È una tecnica che consente di riprodurre qualsiasi tipo di oggetto, perché la cera utilizzata è molto duttile, elastica e consente un’altissima precisione.</w:t>
      </w:r>
    </w:p>
    <w:p w14:paraId="04ED136B" w14:textId="53F48CF0" w:rsidR="006D06D4" w:rsidRPr="00D1387F" w:rsidRDefault="00707908" w:rsidP="006D06D4">
      <w:pPr>
        <w:jc w:val="both"/>
        <w:rPr>
          <w:rFonts w:ascii="Arial" w:hAnsi="Arial" w:cs="Arial"/>
        </w:rPr>
      </w:pPr>
      <w:r>
        <w:rPr>
          <w:rFonts w:ascii="Arial" w:hAnsi="Arial" w:cs="Arial"/>
        </w:rPr>
        <w:t>La tecnica p</w:t>
      </w:r>
      <w:r w:rsidR="006D06D4" w:rsidRPr="00D1387F">
        <w:rPr>
          <w:rFonts w:ascii="Arial" w:hAnsi="Arial" w:cs="Arial"/>
        </w:rPr>
        <w:t>uò essere esegu</w:t>
      </w:r>
      <w:r>
        <w:rPr>
          <w:rFonts w:ascii="Arial" w:hAnsi="Arial" w:cs="Arial"/>
        </w:rPr>
        <w:t>ita in modo indiretto o diretto.</w:t>
      </w:r>
    </w:p>
    <w:p w14:paraId="160EB45C" w14:textId="0287B37C" w:rsidR="006D06D4" w:rsidRPr="00D1387F" w:rsidRDefault="00707908" w:rsidP="006D06D4">
      <w:pPr>
        <w:jc w:val="both"/>
        <w:rPr>
          <w:rFonts w:ascii="Arial" w:hAnsi="Arial" w:cs="Arial"/>
        </w:rPr>
      </w:pPr>
      <w:r>
        <w:rPr>
          <w:rFonts w:ascii="Arial" w:hAnsi="Arial" w:cs="Arial"/>
        </w:rPr>
        <w:t>I</w:t>
      </w:r>
      <w:r w:rsidR="006D06D4" w:rsidRPr="00D1387F">
        <w:rPr>
          <w:rFonts w:ascii="Arial" w:hAnsi="Arial" w:cs="Arial"/>
        </w:rPr>
        <w:t>l modo indiretto consiste nel creare un modello di cera e utilizzarlo per farne uno stampo di argilla. Praticando due fori sullo stampo, uno in alto e uno in basso si fa uscire la cera scaldandola e si versa del bronzo fuso al suo posto. Se ne ricava un modello identico a quello di cera.</w:t>
      </w:r>
    </w:p>
    <w:p w14:paraId="4D29E1A5" w14:textId="77777777" w:rsidR="006D06D4" w:rsidRPr="00D1387F" w:rsidRDefault="006D06D4" w:rsidP="006D06D4">
      <w:pPr>
        <w:jc w:val="both"/>
        <w:rPr>
          <w:rFonts w:ascii="Arial" w:hAnsi="Arial" w:cs="Arial"/>
        </w:rPr>
      </w:pPr>
      <w:r w:rsidRPr="00D1387F">
        <w:rPr>
          <w:rFonts w:ascii="Arial" w:hAnsi="Arial" w:cs="Arial"/>
        </w:rPr>
        <w:t>Nel modo diretto, il modello di cera è realizzato sopra un altro modello in creta; la statua finale sarà quindi vuota all'interno o conterrà solo argilla, riducendo la quantità di metallo richiesta e il peso dell’opera.</w:t>
      </w:r>
    </w:p>
    <w:p w14:paraId="5AC267EF" w14:textId="77777777" w:rsidR="006D06D4" w:rsidRPr="00D1387F" w:rsidRDefault="006D06D4" w:rsidP="006D06D4">
      <w:pPr>
        <w:jc w:val="both"/>
        <w:rPr>
          <w:rFonts w:ascii="Arial" w:hAnsi="Arial" w:cs="Arial"/>
        </w:rPr>
      </w:pPr>
    </w:p>
    <w:p w14:paraId="6F1A125D" w14:textId="77777777" w:rsidR="006D06D4" w:rsidRPr="00D1387F" w:rsidRDefault="006D06D4" w:rsidP="006D06D4">
      <w:pPr>
        <w:jc w:val="both"/>
        <w:rPr>
          <w:rFonts w:ascii="Arial" w:hAnsi="Arial" w:cs="Arial"/>
        </w:rPr>
      </w:pPr>
      <w:r w:rsidRPr="00D1387F">
        <w:rPr>
          <w:rFonts w:ascii="Arial" w:hAnsi="Arial" w:cs="Arial"/>
        </w:rPr>
        <w:t>Origini</w:t>
      </w:r>
    </w:p>
    <w:p w14:paraId="563F721E" w14:textId="77777777" w:rsidR="006D06D4" w:rsidRPr="00D1387F" w:rsidRDefault="006D06D4" w:rsidP="006D06D4">
      <w:pPr>
        <w:jc w:val="both"/>
        <w:rPr>
          <w:rFonts w:ascii="Arial" w:hAnsi="Arial" w:cs="Arial"/>
        </w:rPr>
      </w:pPr>
      <w:r w:rsidRPr="00D1387F">
        <w:rPr>
          <w:rFonts w:ascii="Arial" w:hAnsi="Arial" w:cs="Arial"/>
        </w:rPr>
        <w:t xml:space="preserve">La tecnica a cera persa è stata utilizzata fin dall’antichità per la fusione di statue </w:t>
      </w:r>
      <w:proofErr w:type="gramStart"/>
      <w:r w:rsidRPr="00D1387F">
        <w:rPr>
          <w:rFonts w:ascii="Arial" w:hAnsi="Arial" w:cs="Arial"/>
        </w:rPr>
        <w:t>in</w:t>
      </w:r>
      <w:proofErr w:type="gramEnd"/>
      <w:r w:rsidRPr="00D1387F">
        <w:rPr>
          <w:rFonts w:ascii="Arial" w:hAnsi="Arial" w:cs="Arial"/>
        </w:rPr>
        <w:t xml:space="preserve"> bronzo, cave, di grandi dimensioni. Tra gli esempi più conosciuti ci sono </w:t>
      </w:r>
      <w:r w:rsidRPr="00D1387F">
        <w:rPr>
          <w:rFonts w:ascii="Arial" w:hAnsi="Arial" w:cs="Arial"/>
          <w:b/>
        </w:rPr>
        <w:t>i Bronzi di Riace</w:t>
      </w:r>
      <w:r w:rsidRPr="00D1387F">
        <w:rPr>
          <w:rFonts w:ascii="Arial" w:hAnsi="Arial" w:cs="Arial"/>
        </w:rPr>
        <w:t xml:space="preserve">, databili al V secolo a.C., tra i capolavori </w:t>
      </w:r>
      <w:proofErr w:type="gramStart"/>
      <w:r w:rsidRPr="00D1387F">
        <w:rPr>
          <w:rFonts w:ascii="Arial" w:hAnsi="Arial" w:cs="Arial"/>
        </w:rPr>
        <w:t>scultorei</w:t>
      </w:r>
      <w:proofErr w:type="gramEnd"/>
      <w:r w:rsidRPr="00D1387F">
        <w:rPr>
          <w:rFonts w:ascii="Arial" w:hAnsi="Arial" w:cs="Arial"/>
        </w:rPr>
        <w:t xml:space="preserve"> più significativi dell'arte greca.</w:t>
      </w:r>
    </w:p>
    <w:p w14:paraId="5B09DE4F" w14:textId="77777777" w:rsidR="006D06D4" w:rsidRPr="00D1387F" w:rsidRDefault="006D06D4" w:rsidP="006D06D4">
      <w:pPr>
        <w:jc w:val="both"/>
        <w:rPr>
          <w:rFonts w:ascii="Arial" w:hAnsi="Arial" w:cs="Arial"/>
        </w:rPr>
      </w:pPr>
    </w:p>
    <w:p w14:paraId="24A26EBE" w14:textId="77777777" w:rsidR="006D06D4" w:rsidRPr="00D1387F" w:rsidRDefault="006D06D4" w:rsidP="006D06D4">
      <w:pPr>
        <w:jc w:val="both"/>
        <w:rPr>
          <w:rFonts w:ascii="Arial" w:hAnsi="Arial" w:cs="Arial"/>
        </w:rPr>
      </w:pPr>
      <w:r w:rsidRPr="00D1387F">
        <w:rPr>
          <w:rFonts w:ascii="Arial" w:hAnsi="Arial" w:cs="Arial"/>
        </w:rPr>
        <w:t xml:space="preserve">Nel Rinascimento </w:t>
      </w:r>
    </w:p>
    <w:p w14:paraId="067F3409" w14:textId="30D26D86" w:rsidR="006D06D4" w:rsidRPr="00D1387F" w:rsidRDefault="006D06D4" w:rsidP="006D06D4">
      <w:pPr>
        <w:jc w:val="both"/>
        <w:rPr>
          <w:rFonts w:ascii="Arial" w:hAnsi="Arial" w:cs="Arial"/>
        </w:rPr>
      </w:pPr>
      <w:r w:rsidRPr="00D1387F">
        <w:rPr>
          <w:rFonts w:ascii="Arial" w:hAnsi="Arial" w:cs="Arial"/>
        </w:rPr>
        <w:t xml:space="preserve">Con il recupero del classicismo, anche questa tecnica torna ad acquisire pregio. In epoca moderna, la prima statua di grandi dimensioni realizzata con la cera persa è </w:t>
      </w:r>
      <w:r w:rsidRPr="00D1387F">
        <w:rPr>
          <w:rFonts w:ascii="Arial" w:hAnsi="Arial" w:cs="Arial"/>
          <w:b/>
        </w:rPr>
        <w:t xml:space="preserve">il San Giovanni Battista </w:t>
      </w:r>
      <w:r w:rsidRPr="00D1387F">
        <w:rPr>
          <w:rFonts w:ascii="Arial" w:hAnsi="Arial" w:cs="Arial"/>
        </w:rPr>
        <w:t xml:space="preserve">di </w:t>
      </w:r>
      <w:r w:rsidRPr="00D1387F">
        <w:rPr>
          <w:rFonts w:ascii="Arial" w:hAnsi="Arial" w:cs="Arial"/>
          <w:b/>
        </w:rPr>
        <w:t xml:space="preserve">Lorenzo </w:t>
      </w:r>
      <w:proofErr w:type="spellStart"/>
      <w:r w:rsidRPr="00D1387F">
        <w:rPr>
          <w:rFonts w:ascii="Arial" w:hAnsi="Arial" w:cs="Arial"/>
          <w:b/>
        </w:rPr>
        <w:t>Ghiberti</w:t>
      </w:r>
      <w:proofErr w:type="spellEnd"/>
      <w:r w:rsidRPr="00D1387F">
        <w:rPr>
          <w:rFonts w:ascii="Arial" w:hAnsi="Arial" w:cs="Arial"/>
        </w:rPr>
        <w:t xml:space="preserve"> (1412-1416). Rispetto alla pietra, il bronzo consentiva una maggiore libertà </w:t>
      </w:r>
      <w:proofErr w:type="gramStart"/>
      <w:r w:rsidRPr="00D1387F">
        <w:rPr>
          <w:rFonts w:ascii="Arial" w:hAnsi="Arial" w:cs="Arial"/>
        </w:rPr>
        <w:t>allo scultore e risultati più naturali e vivaci</w:t>
      </w:r>
      <w:proofErr w:type="gramEnd"/>
      <w:r w:rsidRPr="00D1387F">
        <w:rPr>
          <w:rFonts w:ascii="Arial" w:hAnsi="Arial" w:cs="Arial"/>
        </w:rPr>
        <w:t>.</w:t>
      </w:r>
    </w:p>
    <w:p w14:paraId="3CDE378C" w14:textId="7B36A502" w:rsidR="006D06D4" w:rsidRDefault="006D06D4" w:rsidP="006D06D4">
      <w:pPr>
        <w:jc w:val="both"/>
        <w:rPr>
          <w:rFonts w:ascii="Arial" w:hAnsi="Arial" w:cs="Arial"/>
          <w:b/>
        </w:rPr>
      </w:pPr>
      <w:r w:rsidRPr="00D1387F">
        <w:rPr>
          <w:rFonts w:ascii="Arial" w:hAnsi="Arial" w:cs="Arial"/>
          <w:b/>
        </w:rPr>
        <w:t xml:space="preserve">Benvenuto </w:t>
      </w:r>
      <w:proofErr w:type="spellStart"/>
      <w:r w:rsidRPr="00D1387F">
        <w:rPr>
          <w:rFonts w:ascii="Arial" w:hAnsi="Arial" w:cs="Arial"/>
          <w:b/>
        </w:rPr>
        <w:t>Cellini</w:t>
      </w:r>
      <w:proofErr w:type="spellEnd"/>
      <w:r w:rsidRPr="00D1387F">
        <w:rPr>
          <w:rFonts w:ascii="Arial" w:hAnsi="Arial" w:cs="Arial"/>
        </w:rPr>
        <w:t xml:space="preserve"> (1500-1571) descrive la tecnica nel suo </w:t>
      </w:r>
      <w:r w:rsidRPr="00D1387F">
        <w:rPr>
          <w:rFonts w:ascii="Arial" w:hAnsi="Arial" w:cs="Arial"/>
          <w:b/>
        </w:rPr>
        <w:t>Trattato della scultura.</w:t>
      </w:r>
    </w:p>
    <w:p w14:paraId="7A653A7B" w14:textId="4BC8B519" w:rsidR="002B7637" w:rsidRDefault="002B7637" w:rsidP="006D06D4">
      <w:pPr>
        <w:jc w:val="both"/>
        <w:rPr>
          <w:rFonts w:ascii="Arial" w:hAnsi="Arial" w:cs="Arial"/>
          <w:b/>
        </w:rPr>
      </w:pPr>
    </w:p>
    <w:p w14:paraId="160AECE9" w14:textId="6A514A93" w:rsidR="002B7637" w:rsidRPr="00D1387F" w:rsidRDefault="002B7637" w:rsidP="004458C7">
      <w:pPr>
        <w:jc w:val="both"/>
        <w:rPr>
          <w:rFonts w:ascii="Arial" w:hAnsi="Arial" w:cs="Arial"/>
          <w:b/>
        </w:rPr>
      </w:pPr>
      <w:r>
        <w:rPr>
          <w:rFonts w:ascii="Arial" w:hAnsi="Arial" w:cs="Arial"/>
          <w:b/>
        </w:rPr>
        <w:t>La</w:t>
      </w:r>
      <w:r w:rsidRPr="00D1387F">
        <w:rPr>
          <w:rFonts w:ascii="Arial" w:hAnsi="Arial" w:cs="Arial"/>
          <w:b/>
        </w:rPr>
        <w:t xml:space="preserve"> fonderia artistica</w:t>
      </w:r>
    </w:p>
    <w:p w14:paraId="0B5C552B" w14:textId="7EB90BA7" w:rsidR="007A419F" w:rsidRDefault="0037044D" w:rsidP="004458C7">
      <w:pPr>
        <w:jc w:val="both"/>
        <w:rPr>
          <w:rFonts w:ascii="Arial" w:hAnsi="Arial" w:cs="Arial"/>
        </w:rPr>
      </w:pPr>
      <w:hyperlink r:id="rId12" w:history="1">
        <w:r w:rsidR="002B7637" w:rsidRPr="00D1387F">
          <w:rPr>
            <w:rStyle w:val="Collegamentoipertestuale"/>
            <w:rFonts w:ascii="Arial" w:hAnsi="Arial" w:cs="Arial"/>
            <w:color w:val="auto"/>
          </w:rPr>
          <w:t>La fonderia artistica Battaglia di Milano</w:t>
        </w:r>
      </w:hyperlink>
      <w:r w:rsidR="002B7637" w:rsidRPr="00D1387F">
        <w:rPr>
          <w:rStyle w:val="Collegamentoipertestuale"/>
          <w:rFonts w:ascii="Arial" w:hAnsi="Arial" w:cs="Arial"/>
          <w:color w:val="auto"/>
        </w:rPr>
        <w:t xml:space="preserve"> </w:t>
      </w:r>
      <w:r w:rsidR="002B7637" w:rsidRPr="00D1387F">
        <w:rPr>
          <w:rStyle w:val="Collegamentoipertestuale"/>
          <w:rFonts w:ascii="Arial" w:hAnsi="Arial" w:cs="Arial"/>
          <w:color w:val="auto"/>
          <w:u w:val="none"/>
        </w:rPr>
        <w:t xml:space="preserve">dal 1913 realizza sculture </w:t>
      </w:r>
      <w:proofErr w:type="gramStart"/>
      <w:r w:rsidR="002B7637" w:rsidRPr="00D1387F">
        <w:rPr>
          <w:rStyle w:val="Collegamentoipertestuale"/>
          <w:rFonts w:ascii="Arial" w:hAnsi="Arial" w:cs="Arial"/>
          <w:color w:val="auto"/>
          <w:u w:val="none"/>
        </w:rPr>
        <w:t>in</w:t>
      </w:r>
      <w:proofErr w:type="gramEnd"/>
      <w:r w:rsidR="002B7637" w:rsidRPr="00D1387F">
        <w:rPr>
          <w:rStyle w:val="Collegamentoipertestuale"/>
          <w:rFonts w:ascii="Arial" w:hAnsi="Arial" w:cs="Arial"/>
          <w:color w:val="auto"/>
          <w:u w:val="none"/>
        </w:rPr>
        <w:t xml:space="preserve"> bronzo con la tecnica della fusione a cera persa ed è attualmente </w:t>
      </w:r>
      <w:r w:rsidR="002B7637" w:rsidRPr="00D1387F">
        <w:rPr>
          <w:rFonts w:ascii="Arial" w:hAnsi="Arial" w:cs="Arial"/>
        </w:rPr>
        <w:t xml:space="preserve">sotto tutela del </w:t>
      </w:r>
      <w:r w:rsidR="002B7637">
        <w:rPr>
          <w:rFonts w:ascii="Arial" w:hAnsi="Arial" w:cs="Arial"/>
        </w:rPr>
        <w:t>FAI.</w:t>
      </w:r>
    </w:p>
    <w:p w14:paraId="02B67C49" w14:textId="77777777" w:rsidR="002B7637" w:rsidRDefault="002B7637" w:rsidP="004458C7">
      <w:pPr>
        <w:jc w:val="both"/>
        <w:rPr>
          <w:rFonts w:ascii="Arial" w:hAnsi="Arial" w:cs="Arial"/>
          <w:b/>
        </w:rPr>
      </w:pPr>
      <w:r w:rsidRPr="00D1387F">
        <w:rPr>
          <w:rFonts w:ascii="Arial" w:hAnsi="Arial" w:cs="Arial"/>
          <w:b/>
        </w:rPr>
        <w:t>Il FAI</w:t>
      </w:r>
    </w:p>
    <w:p w14:paraId="1028A7B5" w14:textId="425B489D" w:rsidR="002B7637" w:rsidRDefault="002B7637" w:rsidP="004458C7">
      <w:pPr>
        <w:jc w:val="both"/>
        <w:rPr>
          <w:rFonts w:ascii="Arial" w:hAnsi="Arial" w:cs="Arial"/>
          <w:b/>
        </w:rPr>
      </w:pPr>
      <w:r w:rsidRPr="002B7637">
        <w:rPr>
          <w:rFonts w:ascii="Arial" w:hAnsi="Arial" w:cs="Arial"/>
        </w:rPr>
        <w:t xml:space="preserve">Il </w:t>
      </w:r>
      <w:hyperlink r:id="rId13" w:history="1">
        <w:r w:rsidRPr="00D1387F">
          <w:rPr>
            <w:rStyle w:val="Collegamentoipertestuale"/>
            <w:rFonts w:ascii="Arial" w:hAnsi="Arial" w:cs="Arial"/>
            <w:color w:val="auto"/>
          </w:rPr>
          <w:t>FAI - Fondo Ambiente Italiano</w:t>
        </w:r>
      </w:hyperlink>
      <w:r w:rsidRPr="00D1387F">
        <w:rPr>
          <w:rFonts w:ascii="Arial" w:hAnsi="Arial" w:cs="Arial"/>
        </w:rPr>
        <w:t xml:space="preserve"> è una fondazione senza scopo di lucro, nata per tutelare il patrimonio artistico e naturale italiano, salvaguardarlo e valorizzarlo</w:t>
      </w:r>
    </w:p>
    <w:p w14:paraId="47A77387" w14:textId="5885C8B8" w:rsidR="002B7637" w:rsidRDefault="002B7637" w:rsidP="004458C7">
      <w:pPr>
        <w:jc w:val="both"/>
        <w:rPr>
          <w:rFonts w:ascii="Arial" w:hAnsi="Arial" w:cs="Arial"/>
          <w:b/>
        </w:rPr>
      </w:pPr>
      <w:r w:rsidRPr="00D1387F">
        <w:rPr>
          <w:rFonts w:ascii="Arial" w:eastAsia="Times New Roman" w:hAnsi="Arial" w:cs="Arial"/>
          <w:noProof/>
        </w:rPr>
        <w:drawing>
          <wp:anchor distT="0" distB="0" distL="114300" distR="114300" simplePos="0" relativeHeight="251667456" behindDoc="0" locked="0" layoutInCell="1" allowOverlap="1" wp14:anchorId="180EA0B5" wp14:editId="3C7FD02F">
            <wp:simplePos x="0" y="0"/>
            <wp:positionH relativeFrom="margin">
              <wp:posOffset>4229100</wp:posOffset>
            </wp:positionH>
            <wp:positionV relativeFrom="margin">
              <wp:posOffset>-114300</wp:posOffset>
            </wp:positionV>
            <wp:extent cx="1336040" cy="357505"/>
            <wp:effectExtent l="0" t="0" r="10160" b="0"/>
            <wp:wrapSquare wrapText="bothSides"/>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AB80.pdf"/>
                    <pic:cNvPicPr/>
                  </pic:nvPicPr>
                  <pic:blipFill>
                    <a:blip r:embed="rId9">
                      <a:extLst>
                        <a:ext uri="{28A0092B-C50C-407E-A947-70E740481C1C}">
                          <a14:useLocalDpi xmlns:a14="http://schemas.microsoft.com/office/drawing/2010/main" val="0"/>
                        </a:ext>
                      </a:extLst>
                    </a:blip>
                    <a:stretch>
                      <a:fillRect/>
                    </a:stretch>
                  </pic:blipFill>
                  <pic:spPr>
                    <a:xfrm>
                      <a:off x="0" y="0"/>
                      <a:ext cx="1336040" cy="357505"/>
                    </a:xfrm>
                    <a:prstGeom prst="rect">
                      <a:avLst/>
                    </a:prstGeom>
                  </pic:spPr>
                </pic:pic>
              </a:graphicData>
            </a:graphic>
            <wp14:sizeRelH relativeFrom="margin">
              <wp14:pctWidth>0</wp14:pctWidth>
            </wp14:sizeRelH>
            <wp14:sizeRelV relativeFrom="margin">
              <wp14:pctHeight>0</wp14:pctHeight>
            </wp14:sizeRelV>
          </wp:anchor>
        </w:drawing>
      </w:r>
    </w:p>
    <w:p w14:paraId="61563D75" w14:textId="1F721FB3" w:rsidR="002B7637" w:rsidRPr="00D1387F" w:rsidRDefault="006D06D4" w:rsidP="004458C7">
      <w:pPr>
        <w:jc w:val="both"/>
        <w:rPr>
          <w:rFonts w:ascii="Arial" w:hAnsi="Arial" w:cs="Arial"/>
          <w:b/>
        </w:rPr>
      </w:pPr>
      <w:r w:rsidRPr="00D1387F">
        <w:rPr>
          <w:rFonts w:ascii="Arial" w:hAnsi="Arial" w:cs="Arial"/>
          <w:b/>
        </w:rPr>
        <w:t>L’artista</w:t>
      </w:r>
    </w:p>
    <w:p w14:paraId="5EDE0D9C" w14:textId="77777777" w:rsidR="006D06D4" w:rsidRPr="00D1387F" w:rsidRDefault="006D06D4" w:rsidP="004458C7">
      <w:pPr>
        <w:jc w:val="both"/>
        <w:rPr>
          <w:rFonts w:ascii="Arial" w:eastAsia="Times New Roman" w:hAnsi="Arial" w:cs="Arial"/>
          <w:shd w:val="clear" w:color="auto" w:fill="FFFFFF"/>
        </w:rPr>
      </w:pPr>
      <w:r w:rsidRPr="00D1387F">
        <w:rPr>
          <w:rFonts w:ascii="Arial" w:hAnsi="Arial" w:cs="Arial"/>
        </w:rPr>
        <w:t>Velasco Vitali</w:t>
      </w:r>
      <w:r w:rsidRPr="00D1387F">
        <w:rPr>
          <w:rFonts w:ascii="Arial" w:eastAsia="Times New Roman" w:hAnsi="Arial" w:cs="Arial"/>
          <w:b/>
          <w:bCs/>
          <w:shd w:val="clear" w:color="auto" w:fill="FFFFFF"/>
        </w:rPr>
        <w:t xml:space="preserve"> </w:t>
      </w:r>
      <w:r w:rsidRPr="00D1387F">
        <w:rPr>
          <w:rFonts w:ascii="Arial" w:eastAsia="Times New Roman" w:hAnsi="Arial" w:cs="Arial"/>
          <w:shd w:val="clear" w:color="auto" w:fill="FFFFFF"/>
        </w:rPr>
        <w:t>(Bellano,</w:t>
      </w:r>
      <w:r w:rsidRPr="00D1387F">
        <w:rPr>
          <w:rStyle w:val="apple-converted-space"/>
          <w:rFonts w:ascii="Arial" w:eastAsia="Times New Roman" w:hAnsi="Arial" w:cs="Arial"/>
          <w:shd w:val="clear" w:color="auto" w:fill="FFFFFF"/>
        </w:rPr>
        <w:t> </w:t>
      </w:r>
      <w:r w:rsidRPr="00D1387F">
        <w:rPr>
          <w:rFonts w:ascii="Arial" w:eastAsia="Times New Roman" w:hAnsi="Arial" w:cs="Arial"/>
          <w:shd w:val="clear" w:color="auto" w:fill="FFFFFF"/>
        </w:rPr>
        <w:t>25 agosto</w:t>
      </w:r>
      <w:r w:rsidRPr="00D1387F">
        <w:rPr>
          <w:rStyle w:val="apple-converted-space"/>
          <w:rFonts w:ascii="Arial" w:eastAsia="Times New Roman" w:hAnsi="Arial" w:cs="Arial"/>
          <w:shd w:val="clear" w:color="auto" w:fill="FFFFFF"/>
        </w:rPr>
        <w:t> </w:t>
      </w:r>
      <w:r w:rsidRPr="00D1387F">
        <w:rPr>
          <w:rFonts w:ascii="Arial" w:eastAsia="Times New Roman" w:hAnsi="Arial" w:cs="Arial"/>
          <w:shd w:val="clear" w:color="auto" w:fill="FFFFFF"/>
        </w:rPr>
        <w:t>1960)</w:t>
      </w:r>
      <w:r w:rsidRPr="00D1387F">
        <w:rPr>
          <w:rFonts w:ascii="Arial" w:hAnsi="Arial" w:cs="Arial"/>
        </w:rPr>
        <w:t xml:space="preserve"> è un artista contemporaneo che inizia la sua ricerca con la grafica e il disegno, per poi concentrarsi sulla pittura e, in seguito, scoprire la scultura. Le sue opere rivelano l’importanza da lui data ad </w:t>
      </w:r>
      <w:r w:rsidRPr="00D1387F">
        <w:rPr>
          <w:rFonts w:ascii="Arial" w:eastAsia="Times New Roman" w:hAnsi="Arial" w:cs="Arial"/>
          <w:shd w:val="clear" w:color="auto" w:fill="FFFFFF"/>
        </w:rPr>
        <w:t xml:space="preserve">abilità tecnica e conoscenza della materia. Temi importanti nella sua ricerca sono l’identità individuale e collettiva, il senso dell’esistenza e della società. Velasco ha scelto per anni i cani come soggetto. Un punto di riferimento fondamentale è stato il famoso bronzo del cane randagio di Alberto </w:t>
      </w:r>
      <w:proofErr w:type="spellStart"/>
      <w:r w:rsidRPr="00D1387F">
        <w:rPr>
          <w:rFonts w:ascii="Arial" w:eastAsia="Times New Roman" w:hAnsi="Arial" w:cs="Arial"/>
          <w:shd w:val="clear" w:color="auto" w:fill="FFFFFF"/>
        </w:rPr>
        <w:t>Giacometti</w:t>
      </w:r>
      <w:proofErr w:type="spellEnd"/>
      <w:r w:rsidRPr="00D1387F">
        <w:rPr>
          <w:rFonts w:ascii="Arial" w:eastAsia="Times New Roman" w:hAnsi="Arial" w:cs="Arial"/>
          <w:shd w:val="clear" w:color="auto" w:fill="FFFFFF"/>
        </w:rPr>
        <w:t xml:space="preserve"> (1951), un’icona della solitudine esistenziale. Ogni cane del “branco” di Velasco porta il nome di una città fantasma, altro tema su cui l’artista ha a lungo lavorato.</w:t>
      </w:r>
    </w:p>
    <w:p w14:paraId="07BD0AE4" w14:textId="399CEA65" w:rsidR="006D06D4" w:rsidRPr="00D1387F" w:rsidRDefault="007A419F" w:rsidP="004458C7">
      <w:pPr>
        <w:jc w:val="both"/>
        <w:rPr>
          <w:rFonts w:ascii="Arial" w:eastAsia="Times New Roman" w:hAnsi="Arial" w:cs="Arial"/>
        </w:rPr>
      </w:pPr>
      <w:r>
        <w:rPr>
          <w:rFonts w:ascii="Arial" w:hAnsi="Arial" w:cs="Arial"/>
        </w:rPr>
        <w:t xml:space="preserve">Il sito e la </w:t>
      </w:r>
      <w:hyperlink r:id="rId14" w:history="1">
        <w:r>
          <w:rPr>
            <w:rStyle w:val="Collegamentoipertestuale"/>
            <w:rFonts w:ascii="Arial" w:eastAsia="Times New Roman" w:hAnsi="Arial" w:cs="Arial"/>
            <w:color w:val="auto"/>
          </w:rPr>
          <w:t>b</w:t>
        </w:r>
        <w:r w:rsidR="006D06D4" w:rsidRPr="00D1387F">
          <w:rPr>
            <w:rStyle w:val="Collegamentoipertestuale"/>
            <w:rFonts w:ascii="Arial" w:eastAsia="Times New Roman" w:hAnsi="Arial" w:cs="Arial"/>
            <w:color w:val="auto"/>
          </w:rPr>
          <w:t>iografia di Velasco</w:t>
        </w:r>
      </w:hyperlink>
      <w:r>
        <w:rPr>
          <w:rStyle w:val="Collegamentoipertestuale"/>
          <w:rFonts w:ascii="Arial" w:eastAsia="Times New Roman" w:hAnsi="Arial" w:cs="Arial"/>
          <w:color w:val="auto"/>
        </w:rPr>
        <w:t>.</w:t>
      </w:r>
    </w:p>
    <w:p w14:paraId="79DB3801" w14:textId="185E6701" w:rsidR="007A419F" w:rsidRDefault="004458C7" w:rsidP="004458C7">
      <w:pPr>
        <w:jc w:val="both"/>
        <w:rPr>
          <w:rFonts w:ascii="Arial" w:hAnsi="Arial" w:cs="Arial"/>
        </w:rPr>
      </w:pPr>
      <w:r w:rsidRPr="00D1387F">
        <w:rPr>
          <w:rFonts w:ascii="Arial" w:eastAsia="Times New Roman" w:hAnsi="Arial" w:cs="Arial"/>
          <w:noProof/>
        </w:rPr>
        <w:drawing>
          <wp:anchor distT="0" distB="0" distL="114300" distR="114300" simplePos="0" relativeHeight="251669504" behindDoc="0" locked="0" layoutInCell="1" allowOverlap="1" wp14:anchorId="2EEFACA8" wp14:editId="78A2400A">
            <wp:simplePos x="0" y="0"/>
            <wp:positionH relativeFrom="margin">
              <wp:posOffset>4229100</wp:posOffset>
            </wp:positionH>
            <wp:positionV relativeFrom="margin">
              <wp:posOffset>-114300</wp:posOffset>
            </wp:positionV>
            <wp:extent cx="1336040" cy="357505"/>
            <wp:effectExtent l="0" t="0" r="10160" b="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AB80.pdf"/>
                    <pic:cNvPicPr/>
                  </pic:nvPicPr>
                  <pic:blipFill>
                    <a:blip r:embed="rId9">
                      <a:extLst>
                        <a:ext uri="{28A0092B-C50C-407E-A947-70E740481C1C}">
                          <a14:useLocalDpi xmlns:a14="http://schemas.microsoft.com/office/drawing/2010/main" val="0"/>
                        </a:ext>
                      </a:extLst>
                    </a:blip>
                    <a:stretch>
                      <a:fillRect/>
                    </a:stretch>
                  </pic:blipFill>
                  <pic:spPr>
                    <a:xfrm>
                      <a:off x="0" y="0"/>
                      <a:ext cx="1336040" cy="357505"/>
                    </a:xfrm>
                    <a:prstGeom prst="rect">
                      <a:avLst/>
                    </a:prstGeom>
                  </pic:spPr>
                </pic:pic>
              </a:graphicData>
            </a:graphic>
            <wp14:sizeRelH relativeFrom="margin">
              <wp14:pctWidth>0</wp14:pctWidth>
            </wp14:sizeRelH>
            <wp14:sizeRelV relativeFrom="margin">
              <wp14:pctHeight>0</wp14:pctHeight>
            </wp14:sizeRelV>
          </wp:anchor>
        </w:drawing>
      </w:r>
    </w:p>
    <w:p w14:paraId="17457470" w14:textId="6050D73F" w:rsidR="002B7637" w:rsidRDefault="002B7637" w:rsidP="004458C7">
      <w:pPr>
        <w:jc w:val="both"/>
        <w:rPr>
          <w:rFonts w:ascii="Arial" w:hAnsi="Arial" w:cs="Arial"/>
        </w:rPr>
      </w:pPr>
    </w:p>
    <w:p w14:paraId="2B61F5F7" w14:textId="77777777" w:rsidR="0037044D" w:rsidRDefault="0037044D" w:rsidP="004458C7">
      <w:pPr>
        <w:jc w:val="both"/>
        <w:rPr>
          <w:rFonts w:ascii="Arial" w:hAnsi="Arial" w:cs="Arial"/>
        </w:rPr>
      </w:pPr>
    </w:p>
    <w:p w14:paraId="6825E0AA" w14:textId="77777777" w:rsidR="0037044D" w:rsidRDefault="0037044D" w:rsidP="004458C7">
      <w:pPr>
        <w:jc w:val="both"/>
        <w:rPr>
          <w:rFonts w:ascii="Arial" w:hAnsi="Arial" w:cs="Arial"/>
        </w:rPr>
      </w:pPr>
    </w:p>
    <w:p w14:paraId="26C304FB" w14:textId="77777777" w:rsidR="00707908" w:rsidRDefault="00707908" w:rsidP="004458C7">
      <w:pPr>
        <w:jc w:val="both"/>
        <w:rPr>
          <w:rFonts w:ascii="Arial" w:hAnsi="Arial" w:cs="Arial"/>
        </w:rPr>
      </w:pPr>
      <w:bookmarkStart w:id="0" w:name="_GoBack"/>
      <w:bookmarkEnd w:id="0"/>
      <w:r>
        <w:rPr>
          <w:rFonts w:ascii="Arial" w:hAnsi="Arial" w:cs="Arial"/>
        </w:rPr>
        <w:t>SPUNTI DI DISCUSSIONE</w:t>
      </w:r>
    </w:p>
    <w:p w14:paraId="22A2E4F5" w14:textId="77777777" w:rsidR="00707908" w:rsidRDefault="00707908" w:rsidP="004458C7">
      <w:pPr>
        <w:jc w:val="both"/>
        <w:rPr>
          <w:rFonts w:ascii="Arial" w:hAnsi="Arial" w:cs="Arial"/>
        </w:rPr>
      </w:pPr>
      <w:r>
        <w:rPr>
          <w:rFonts w:ascii="Arial" w:hAnsi="Arial" w:cs="Arial"/>
        </w:rPr>
        <w:br/>
        <w:t xml:space="preserve">Il titolo del film è </w:t>
      </w:r>
      <w:r w:rsidRPr="00971D06">
        <w:rPr>
          <w:rFonts w:ascii="Arial" w:hAnsi="Arial" w:cs="Arial"/>
          <w:i/>
        </w:rPr>
        <w:t>Il gesto delle mani</w:t>
      </w:r>
      <w:r>
        <w:rPr>
          <w:rFonts w:ascii="Arial" w:hAnsi="Arial" w:cs="Arial"/>
        </w:rPr>
        <w:t>.</w:t>
      </w:r>
    </w:p>
    <w:p w14:paraId="5E364153" w14:textId="77777777" w:rsidR="00707908" w:rsidRPr="00B17D13" w:rsidRDefault="00707908" w:rsidP="004458C7">
      <w:pPr>
        <w:jc w:val="both"/>
        <w:rPr>
          <w:rFonts w:ascii="Arial" w:hAnsi="Arial" w:cs="Arial"/>
        </w:rPr>
      </w:pPr>
      <w:r w:rsidRPr="00B17D13">
        <w:rPr>
          <w:rFonts w:ascii="Arial" w:hAnsi="Arial" w:cs="Arial"/>
        </w:rPr>
        <w:t>Lo scultore Giacomo Manzù diceva che la scultura è</w:t>
      </w:r>
      <w:r>
        <w:rPr>
          <w:rFonts w:ascii="Arial" w:hAnsi="Arial" w:cs="Arial"/>
        </w:rPr>
        <w:t xml:space="preserve"> “un gesto delle mani, un </w:t>
      </w:r>
      <w:proofErr w:type="gramStart"/>
      <w:r>
        <w:rPr>
          <w:rFonts w:ascii="Arial" w:hAnsi="Arial" w:cs="Arial"/>
        </w:rPr>
        <w:t>gesto</w:t>
      </w:r>
      <w:proofErr w:type="gramEnd"/>
      <w:r>
        <w:rPr>
          <w:rFonts w:ascii="Arial" w:hAnsi="Arial" w:cs="Arial"/>
        </w:rPr>
        <w:t xml:space="preserve"> d’amore”.</w:t>
      </w:r>
    </w:p>
    <w:p w14:paraId="62750170" w14:textId="77777777" w:rsidR="00707908" w:rsidRDefault="00707908" w:rsidP="004458C7">
      <w:pPr>
        <w:jc w:val="both"/>
        <w:rPr>
          <w:rFonts w:ascii="Arial" w:hAnsi="Arial" w:cs="Arial"/>
        </w:rPr>
      </w:pPr>
      <w:r>
        <w:rPr>
          <w:rFonts w:ascii="Arial" w:hAnsi="Arial" w:cs="Arial"/>
        </w:rPr>
        <w:t>Che cosa significa quest’espressione?</w:t>
      </w:r>
    </w:p>
    <w:p w14:paraId="3DC5224B" w14:textId="2E6CF419" w:rsidR="00707908" w:rsidRPr="00971D06" w:rsidRDefault="00707908" w:rsidP="004458C7">
      <w:pPr>
        <w:jc w:val="both"/>
        <w:rPr>
          <w:rFonts w:ascii="Arial" w:hAnsi="Arial" w:cs="Arial"/>
        </w:rPr>
      </w:pPr>
      <w:r>
        <w:rPr>
          <w:rFonts w:ascii="Arial" w:hAnsi="Arial" w:cs="Arial"/>
        </w:rPr>
        <w:br/>
        <w:t xml:space="preserve">Viviamo in un’epoca in cui </w:t>
      </w:r>
      <w:proofErr w:type="gramStart"/>
      <w:r>
        <w:rPr>
          <w:rFonts w:ascii="Arial" w:hAnsi="Arial" w:cs="Arial"/>
        </w:rPr>
        <w:t>sembrerebbe</w:t>
      </w:r>
      <w:proofErr w:type="gramEnd"/>
      <w:r>
        <w:rPr>
          <w:rFonts w:ascii="Arial" w:hAnsi="Arial" w:cs="Arial"/>
        </w:rPr>
        <w:t xml:space="preserve"> esserci sempre meno bisogno del lavoro manuale e sempre meno tempo a disposizione.</w:t>
      </w:r>
    </w:p>
    <w:p w14:paraId="4EC173B5" w14:textId="24DD38CD" w:rsidR="00707908" w:rsidRDefault="00707908" w:rsidP="004458C7">
      <w:pPr>
        <w:jc w:val="both"/>
        <w:rPr>
          <w:rFonts w:ascii="Arial" w:hAnsi="Arial" w:cs="Arial"/>
        </w:rPr>
      </w:pPr>
      <w:r>
        <w:rPr>
          <w:rFonts w:ascii="Arial" w:eastAsia="Times New Roman" w:hAnsi="Arial" w:cs="Arial"/>
          <w:szCs w:val="20"/>
        </w:rPr>
        <w:t>Ma, nonostante le</w:t>
      </w:r>
      <w:r w:rsidRPr="00B17D13">
        <w:rPr>
          <w:rFonts w:ascii="Arial" w:eastAsia="Times New Roman" w:hAnsi="Arial" w:cs="Arial"/>
          <w:szCs w:val="20"/>
        </w:rPr>
        <w:t xml:space="preserve"> innovazioni tecnologiche introdotte nel campo dell’arte,</w:t>
      </w:r>
      <w:r>
        <w:rPr>
          <w:rFonts w:ascii="Arial" w:eastAsia="Times New Roman" w:hAnsi="Arial" w:cs="Arial"/>
          <w:szCs w:val="20"/>
        </w:rPr>
        <w:t xml:space="preserve"> </w:t>
      </w:r>
      <w:r w:rsidRPr="00B17D13">
        <w:rPr>
          <w:rFonts w:ascii="Arial" w:eastAsia="Times New Roman" w:hAnsi="Arial" w:cs="Arial"/>
          <w:szCs w:val="20"/>
        </w:rPr>
        <w:t xml:space="preserve">ancora oggi per creare una scultura </w:t>
      </w:r>
      <w:proofErr w:type="gramStart"/>
      <w:r w:rsidRPr="00B17D13">
        <w:rPr>
          <w:rFonts w:ascii="Arial" w:eastAsia="Times New Roman" w:hAnsi="Arial" w:cs="Arial"/>
          <w:szCs w:val="20"/>
        </w:rPr>
        <w:t>in</w:t>
      </w:r>
      <w:proofErr w:type="gramEnd"/>
      <w:r w:rsidRPr="00B17D13">
        <w:rPr>
          <w:rFonts w:ascii="Arial" w:eastAsia="Times New Roman" w:hAnsi="Arial" w:cs="Arial"/>
          <w:szCs w:val="20"/>
        </w:rPr>
        <w:t xml:space="preserve"> bronzo si devono seguire gli stessi passaggi usati nel VI</w:t>
      </w:r>
      <w:r>
        <w:rPr>
          <w:rFonts w:ascii="Arial" w:eastAsia="Times New Roman" w:hAnsi="Arial" w:cs="Arial"/>
          <w:szCs w:val="20"/>
        </w:rPr>
        <w:t xml:space="preserve"> </w:t>
      </w:r>
      <w:r w:rsidRPr="00B17D13">
        <w:rPr>
          <w:rFonts w:ascii="Arial" w:eastAsia="Times New Roman" w:hAnsi="Arial" w:cs="Arial"/>
          <w:szCs w:val="20"/>
        </w:rPr>
        <w:t>secolo a.C. pe</w:t>
      </w:r>
      <w:r>
        <w:rPr>
          <w:rFonts w:ascii="Arial" w:eastAsia="Times New Roman" w:hAnsi="Arial" w:cs="Arial"/>
          <w:szCs w:val="20"/>
        </w:rPr>
        <w:t>r realizzare i bronzi di Riace</w:t>
      </w:r>
    </w:p>
    <w:p w14:paraId="6E80C623" w14:textId="77777777" w:rsidR="00707908" w:rsidRDefault="00707908" w:rsidP="004458C7">
      <w:pPr>
        <w:jc w:val="both"/>
        <w:rPr>
          <w:rFonts w:ascii="Arial" w:hAnsi="Arial" w:cs="Arial"/>
        </w:rPr>
      </w:pPr>
    </w:p>
    <w:p w14:paraId="5D3E0F52" w14:textId="77777777" w:rsidR="00707908" w:rsidRDefault="00707908" w:rsidP="004458C7">
      <w:pPr>
        <w:jc w:val="both"/>
        <w:rPr>
          <w:rFonts w:ascii="Arial" w:hAnsi="Arial" w:cs="Arial"/>
        </w:rPr>
      </w:pPr>
      <w:r>
        <w:rPr>
          <w:rFonts w:ascii="Arial" w:hAnsi="Arial" w:cs="Arial"/>
        </w:rPr>
        <w:t>Qual è oggi il valore del gesto delle mani?</w:t>
      </w:r>
    </w:p>
    <w:p w14:paraId="7312D853" w14:textId="77777777" w:rsidR="00A81F65" w:rsidRDefault="00A81F65" w:rsidP="004458C7">
      <w:pPr>
        <w:jc w:val="both"/>
        <w:rPr>
          <w:rFonts w:ascii="Arial" w:hAnsi="Arial" w:cs="Arial"/>
        </w:rPr>
      </w:pPr>
    </w:p>
    <w:p w14:paraId="39179417" w14:textId="679D3906" w:rsidR="00707908" w:rsidRPr="00D1387F" w:rsidRDefault="00707908" w:rsidP="004458C7">
      <w:pPr>
        <w:jc w:val="both"/>
        <w:rPr>
          <w:rFonts w:ascii="Arial" w:hAnsi="Arial" w:cs="Arial"/>
        </w:rPr>
      </w:pPr>
      <w:r>
        <w:rPr>
          <w:rFonts w:ascii="Arial" w:hAnsi="Arial" w:cs="Arial"/>
        </w:rPr>
        <w:t>Che sensazione ti ha dato seguire il procedimento attraverso il documentario?</w:t>
      </w:r>
    </w:p>
    <w:p w14:paraId="4DCF0289" w14:textId="78169FF3" w:rsidR="000D5748" w:rsidRPr="00D1387F" w:rsidRDefault="000D5748" w:rsidP="004458C7">
      <w:pPr>
        <w:jc w:val="both"/>
        <w:rPr>
          <w:rFonts w:ascii="Arial" w:hAnsi="Arial" w:cs="Arial"/>
        </w:rPr>
      </w:pPr>
    </w:p>
    <w:sectPr w:rsidR="000D5748" w:rsidRPr="00D1387F" w:rsidSect="00F1476E">
      <w:headerReference w:type="even" r:id="rId15"/>
      <w:headerReference w:type="default" r:id="rId1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829CF0" w14:textId="77777777" w:rsidR="005E775A" w:rsidRDefault="005E775A" w:rsidP="00F1476E">
      <w:r>
        <w:separator/>
      </w:r>
    </w:p>
  </w:endnote>
  <w:endnote w:type="continuationSeparator" w:id="0">
    <w:p w14:paraId="1701196C" w14:textId="77777777" w:rsidR="005E775A" w:rsidRDefault="005E775A" w:rsidP="00F14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CA9DBC" w14:textId="77777777" w:rsidR="005E775A" w:rsidRDefault="005E775A" w:rsidP="00F1476E">
      <w:r>
        <w:separator/>
      </w:r>
    </w:p>
  </w:footnote>
  <w:footnote w:type="continuationSeparator" w:id="0">
    <w:p w14:paraId="3B9F87C3" w14:textId="77777777" w:rsidR="005E775A" w:rsidRDefault="005E775A" w:rsidP="00F1476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752" w:type="pct"/>
      <w:tblCellMar>
        <w:top w:w="72" w:type="dxa"/>
        <w:left w:w="115" w:type="dxa"/>
        <w:bottom w:w="72" w:type="dxa"/>
        <w:right w:w="115" w:type="dxa"/>
      </w:tblCellMar>
      <w:tblLook w:val="04A0" w:firstRow="1" w:lastRow="0" w:firstColumn="1" w:lastColumn="0" w:noHBand="0" w:noVBand="1"/>
    </w:tblPr>
    <w:tblGrid>
      <w:gridCol w:w="8791"/>
    </w:tblGrid>
    <w:tr w:rsidR="005E775A" w:rsidRPr="00DB639B" w14:paraId="379F0117" w14:textId="77777777" w:rsidTr="003401F6">
      <w:tc>
        <w:tcPr>
          <w:tcW w:w="5000" w:type="pct"/>
          <w:tcBorders>
            <w:bottom w:val="single" w:sz="4" w:space="0" w:color="auto"/>
          </w:tcBorders>
          <w:vAlign w:val="bottom"/>
        </w:tcPr>
        <w:p w14:paraId="0C3A6771" w14:textId="70F7C1A3" w:rsidR="005E775A" w:rsidRDefault="005E775A" w:rsidP="003401F6">
          <w:pPr>
            <w:pStyle w:val="Intestazione"/>
            <w:jc w:val="right"/>
            <w:rPr>
              <w:rFonts w:ascii="Calibri" w:hAnsi="Calibri"/>
              <w:bCs/>
              <w:color w:val="000000" w:themeColor="text1"/>
            </w:rPr>
          </w:pPr>
          <w:r>
            <w:rPr>
              <w:rFonts w:ascii="Calibri" w:hAnsi="Calibri"/>
              <w:b/>
              <w:bCs/>
              <w:color w:val="000000" w:themeColor="text1"/>
            </w:rPr>
            <w:t>Scheda didattica</w:t>
          </w:r>
        </w:p>
      </w:tc>
    </w:tr>
  </w:tbl>
  <w:p w14:paraId="6CD09A11" w14:textId="77777777" w:rsidR="005E775A" w:rsidRDefault="005E775A">
    <w:pPr>
      <w:pStyle w:val="Intestazion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799" w:type="pct"/>
      <w:tblCellMar>
        <w:top w:w="72" w:type="dxa"/>
        <w:left w:w="115" w:type="dxa"/>
        <w:bottom w:w="72" w:type="dxa"/>
        <w:right w:w="115" w:type="dxa"/>
      </w:tblCellMar>
      <w:tblLook w:val="04A0" w:firstRow="1" w:lastRow="0" w:firstColumn="1" w:lastColumn="0" w:noHBand="0" w:noVBand="1"/>
    </w:tblPr>
    <w:tblGrid>
      <w:gridCol w:w="8878"/>
    </w:tblGrid>
    <w:tr w:rsidR="005E775A" w14:paraId="2BBA2D89" w14:textId="77777777" w:rsidTr="00F1476E">
      <w:tc>
        <w:tcPr>
          <w:tcW w:w="5000" w:type="pct"/>
          <w:tcBorders>
            <w:bottom w:val="single" w:sz="4" w:space="0" w:color="auto"/>
          </w:tcBorders>
          <w:vAlign w:val="bottom"/>
        </w:tcPr>
        <w:p w14:paraId="125CE40B" w14:textId="7A628787" w:rsidR="005E775A" w:rsidRPr="00F1476E" w:rsidRDefault="005E775A" w:rsidP="00F1476E">
          <w:pPr>
            <w:pStyle w:val="Intestazione"/>
            <w:jc w:val="right"/>
            <w:rPr>
              <w:rFonts w:ascii="Calibri" w:hAnsi="Calibri"/>
              <w:b/>
              <w:bCs/>
              <w:color w:val="000000" w:themeColor="text1"/>
            </w:rPr>
          </w:pPr>
          <w:r>
            <w:rPr>
              <w:rFonts w:ascii="Calibri" w:hAnsi="Calibri"/>
              <w:b/>
              <w:bCs/>
              <w:color w:val="000000" w:themeColor="text1"/>
            </w:rPr>
            <w:t>Scheda didattica</w:t>
          </w:r>
        </w:p>
      </w:tc>
    </w:tr>
  </w:tbl>
  <w:p w14:paraId="26915DD1" w14:textId="77777777" w:rsidR="005E775A" w:rsidRDefault="005E775A">
    <w:pPr>
      <w:pStyle w:val="Intestazion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D58AB"/>
    <w:multiLevelType w:val="hybridMultilevel"/>
    <w:tmpl w:val="A46C5E4E"/>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0AD7ABA"/>
    <w:multiLevelType w:val="hybridMultilevel"/>
    <w:tmpl w:val="E6FAA5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47B54DE"/>
    <w:multiLevelType w:val="hybridMultilevel"/>
    <w:tmpl w:val="078E17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9CA0178"/>
    <w:multiLevelType w:val="hybridMultilevel"/>
    <w:tmpl w:val="F8D6EA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9F334C1"/>
    <w:multiLevelType w:val="hybridMultilevel"/>
    <w:tmpl w:val="F8CC3E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A441C89"/>
    <w:multiLevelType w:val="hybridMultilevel"/>
    <w:tmpl w:val="BC3E06C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nsid w:val="2B1F7AEC"/>
    <w:multiLevelType w:val="hybridMultilevel"/>
    <w:tmpl w:val="788AAE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BE64C17"/>
    <w:multiLevelType w:val="hybridMultilevel"/>
    <w:tmpl w:val="98B4C46C"/>
    <w:lvl w:ilvl="0" w:tplc="66F2EA2A">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D9B5824"/>
    <w:multiLevelType w:val="hybridMultilevel"/>
    <w:tmpl w:val="3140D6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D9E4C8C"/>
    <w:multiLevelType w:val="hybridMultilevel"/>
    <w:tmpl w:val="A5AE8C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21454A4"/>
    <w:multiLevelType w:val="hybridMultilevel"/>
    <w:tmpl w:val="ACCA6F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5A36E62"/>
    <w:multiLevelType w:val="hybridMultilevel"/>
    <w:tmpl w:val="F5AC5104"/>
    <w:lvl w:ilvl="0" w:tplc="43A0BD82">
      <w:start w:val="1"/>
      <w:numFmt w:val="bullet"/>
      <w:lvlText w:val=""/>
      <w:lvlJc w:val="left"/>
      <w:pPr>
        <w:ind w:left="720" w:hanging="360"/>
      </w:pPr>
      <w:rPr>
        <w:rFonts w:ascii="Symbol" w:hAnsi="Symbol" w:hint="default"/>
        <w:color w:val="FF660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5C9767A2"/>
    <w:multiLevelType w:val="hybridMultilevel"/>
    <w:tmpl w:val="88B88C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68BE7C6A"/>
    <w:multiLevelType w:val="hybridMultilevel"/>
    <w:tmpl w:val="89E489B6"/>
    <w:lvl w:ilvl="0" w:tplc="66F2EA2A">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6B4B6999"/>
    <w:multiLevelType w:val="hybridMultilevel"/>
    <w:tmpl w:val="B7105C72"/>
    <w:lvl w:ilvl="0" w:tplc="66F2EA2A">
      <w:start w:val="1"/>
      <w:numFmt w:val="bullet"/>
      <w:lvlText w:val="-"/>
      <w:lvlJc w:val="left"/>
      <w:pPr>
        <w:ind w:left="1440" w:hanging="360"/>
      </w:pPr>
      <w:rPr>
        <w:rFonts w:ascii="Verdana" w:hAnsi="Verdana"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76B66509"/>
    <w:multiLevelType w:val="hybridMultilevel"/>
    <w:tmpl w:val="2CC6FA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3"/>
  </w:num>
  <w:num w:numId="4">
    <w:abstractNumId w:val="0"/>
  </w:num>
  <w:num w:numId="5">
    <w:abstractNumId w:val="11"/>
  </w:num>
  <w:num w:numId="6">
    <w:abstractNumId w:val="1"/>
  </w:num>
  <w:num w:numId="7">
    <w:abstractNumId w:val="14"/>
  </w:num>
  <w:num w:numId="8">
    <w:abstractNumId w:val="7"/>
  </w:num>
  <w:num w:numId="9">
    <w:abstractNumId w:val="13"/>
  </w:num>
  <w:num w:numId="10">
    <w:abstractNumId w:val="10"/>
  </w:num>
  <w:num w:numId="11">
    <w:abstractNumId w:val="12"/>
  </w:num>
  <w:num w:numId="12">
    <w:abstractNumId w:val="5"/>
  </w:num>
  <w:num w:numId="13">
    <w:abstractNumId w:val="2"/>
  </w:num>
  <w:num w:numId="14">
    <w:abstractNumId w:val="9"/>
  </w:num>
  <w:num w:numId="15">
    <w:abstractNumId w:val="8"/>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283"/>
  <w:evenAndOddHeaders/>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07C"/>
    <w:rsid w:val="00013923"/>
    <w:rsid w:val="000A133E"/>
    <w:rsid w:val="000D220D"/>
    <w:rsid w:val="000D5748"/>
    <w:rsid w:val="000E25B4"/>
    <w:rsid w:val="000F01B5"/>
    <w:rsid w:val="000F0A03"/>
    <w:rsid w:val="00105732"/>
    <w:rsid w:val="001229D6"/>
    <w:rsid w:val="0017191F"/>
    <w:rsid w:val="00213C1A"/>
    <w:rsid w:val="00265446"/>
    <w:rsid w:val="00272251"/>
    <w:rsid w:val="00277B63"/>
    <w:rsid w:val="002A1671"/>
    <w:rsid w:val="002B7637"/>
    <w:rsid w:val="002C4086"/>
    <w:rsid w:val="002D18FD"/>
    <w:rsid w:val="002E4826"/>
    <w:rsid w:val="003023B4"/>
    <w:rsid w:val="00305480"/>
    <w:rsid w:val="00335426"/>
    <w:rsid w:val="003401F6"/>
    <w:rsid w:val="00362D43"/>
    <w:rsid w:val="0037044D"/>
    <w:rsid w:val="00407722"/>
    <w:rsid w:val="00415BE7"/>
    <w:rsid w:val="0043607C"/>
    <w:rsid w:val="00440A6E"/>
    <w:rsid w:val="004458C7"/>
    <w:rsid w:val="00460857"/>
    <w:rsid w:val="00460A35"/>
    <w:rsid w:val="0048337D"/>
    <w:rsid w:val="004A0746"/>
    <w:rsid w:val="004A1C81"/>
    <w:rsid w:val="0051063D"/>
    <w:rsid w:val="00512BDE"/>
    <w:rsid w:val="005176B9"/>
    <w:rsid w:val="0055445A"/>
    <w:rsid w:val="0057043A"/>
    <w:rsid w:val="00597AB5"/>
    <w:rsid w:val="005E775A"/>
    <w:rsid w:val="005F61C8"/>
    <w:rsid w:val="00601E23"/>
    <w:rsid w:val="006063C1"/>
    <w:rsid w:val="00607B1F"/>
    <w:rsid w:val="006141E5"/>
    <w:rsid w:val="0062442E"/>
    <w:rsid w:val="006935B6"/>
    <w:rsid w:val="006A5C4E"/>
    <w:rsid w:val="006C53CF"/>
    <w:rsid w:val="006D06D4"/>
    <w:rsid w:val="006E416A"/>
    <w:rsid w:val="00704138"/>
    <w:rsid w:val="00707908"/>
    <w:rsid w:val="007230F0"/>
    <w:rsid w:val="00723431"/>
    <w:rsid w:val="00730ECC"/>
    <w:rsid w:val="00733B34"/>
    <w:rsid w:val="00745440"/>
    <w:rsid w:val="00760FBE"/>
    <w:rsid w:val="0078231F"/>
    <w:rsid w:val="007A419F"/>
    <w:rsid w:val="007B6F7A"/>
    <w:rsid w:val="007C1EA2"/>
    <w:rsid w:val="007F4BC6"/>
    <w:rsid w:val="0080569F"/>
    <w:rsid w:val="00812454"/>
    <w:rsid w:val="00814CEC"/>
    <w:rsid w:val="00833AE0"/>
    <w:rsid w:val="008539AB"/>
    <w:rsid w:val="008A3126"/>
    <w:rsid w:val="008A3701"/>
    <w:rsid w:val="008C0F7D"/>
    <w:rsid w:val="008C6B99"/>
    <w:rsid w:val="008F5E37"/>
    <w:rsid w:val="009175A6"/>
    <w:rsid w:val="00934C2C"/>
    <w:rsid w:val="0095235D"/>
    <w:rsid w:val="00954C86"/>
    <w:rsid w:val="009A2188"/>
    <w:rsid w:val="009B1E56"/>
    <w:rsid w:val="009C0B4A"/>
    <w:rsid w:val="009D297D"/>
    <w:rsid w:val="009D5F18"/>
    <w:rsid w:val="009F2808"/>
    <w:rsid w:val="00A3148F"/>
    <w:rsid w:val="00A3290F"/>
    <w:rsid w:val="00A36225"/>
    <w:rsid w:val="00A81F65"/>
    <w:rsid w:val="00A96F81"/>
    <w:rsid w:val="00A972D3"/>
    <w:rsid w:val="00AD222C"/>
    <w:rsid w:val="00AD28CF"/>
    <w:rsid w:val="00AE1EC9"/>
    <w:rsid w:val="00AF6D97"/>
    <w:rsid w:val="00B234BD"/>
    <w:rsid w:val="00B23599"/>
    <w:rsid w:val="00B54D5C"/>
    <w:rsid w:val="00B736FD"/>
    <w:rsid w:val="00B81246"/>
    <w:rsid w:val="00BA762A"/>
    <w:rsid w:val="00BB6712"/>
    <w:rsid w:val="00BC18BA"/>
    <w:rsid w:val="00BC3475"/>
    <w:rsid w:val="00C33B5D"/>
    <w:rsid w:val="00C61CD9"/>
    <w:rsid w:val="00C7041C"/>
    <w:rsid w:val="00C771EF"/>
    <w:rsid w:val="00C81090"/>
    <w:rsid w:val="00C82E2C"/>
    <w:rsid w:val="00CC2A04"/>
    <w:rsid w:val="00CF7CB6"/>
    <w:rsid w:val="00D12195"/>
    <w:rsid w:val="00D1387F"/>
    <w:rsid w:val="00D3554B"/>
    <w:rsid w:val="00D4093A"/>
    <w:rsid w:val="00D40DC2"/>
    <w:rsid w:val="00D74BC2"/>
    <w:rsid w:val="00DA46C1"/>
    <w:rsid w:val="00DC2AD8"/>
    <w:rsid w:val="00DC34D1"/>
    <w:rsid w:val="00DD4BAB"/>
    <w:rsid w:val="00EA68CB"/>
    <w:rsid w:val="00EB2A33"/>
    <w:rsid w:val="00ED631F"/>
    <w:rsid w:val="00EE5AB1"/>
    <w:rsid w:val="00F1476E"/>
    <w:rsid w:val="00F416F2"/>
    <w:rsid w:val="00FA5486"/>
    <w:rsid w:val="00FE332F"/>
    <w:rsid w:val="00FE42D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A1FC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43607C"/>
    <w:pPr>
      <w:spacing w:before="100" w:beforeAutospacing="1" w:after="100" w:afterAutospacing="1"/>
      <w:outlineLvl w:val="0"/>
    </w:pPr>
    <w:rPr>
      <w:rFonts w:ascii="Times" w:hAnsi="Times"/>
      <w:b/>
      <w:bCs/>
      <w:kern w:val="36"/>
      <w:sz w:val="48"/>
      <w:szCs w:val="48"/>
    </w:rPr>
  </w:style>
  <w:style w:type="paragraph" w:styleId="Titolo2">
    <w:name w:val="heading 2"/>
    <w:basedOn w:val="Normale"/>
    <w:link w:val="Titolo2Carattere"/>
    <w:uiPriority w:val="9"/>
    <w:qFormat/>
    <w:rsid w:val="0043607C"/>
    <w:pPr>
      <w:spacing w:before="100" w:beforeAutospacing="1" w:after="100" w:afterAutospacing="1"/>
      <w:outlineLvl w:val="1"/>
    </w:pPr>
    <w:rPr>
      <w:rFonts w:ascii="Times" w:hAnsi="Times"/>
      <w:b/>
      <w:bCs/>
      <w:sz w:val="36"/>
      <w:szCs w:val="36"/>
    </w:rPr>
  </w:style>
  <w:style w:type="paragraph" w:styleId="Titolo3">
    <w:name w:val="heading 3"/>
    <w:basedOn w:val="Normale"/>
    <w:link w:val="Titolo3Carattere"/>
    <w:uiPriority w:val="9"/>
    <w:qFormat/>
    <w:rsid w:val="0043607C"/>
    <w:pPr>
      <w:spacing w:before="100" w:beforeAutospacing="1" w:after="100" w:afterAutospacing="1"/>
      <w:outlineLvl w:val="2"/>
    </w:pPr>
    <w:rPr>
      <w:rFonts w:ascii="Times" w:hAnsi="Times"/>
      <w:b/>
      <w:bCs/>
      <w:sz w:val="27"/>
      <w:szCs w:val="27"/>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3607C"/>
    <w:rPr>
      <w:rFonts w:ascii="Times" w:hAnsi="Times"/>
      <w:b/>
      <w:bCs/>
      <w:kern w:val="36"/>
      <w:sz w:val="48"/>
      <w:szCs w:val="48"/>
    </w:rPr>
  </w:style>
  <w:style w:type="character" w:customStyle="1" w:styleId="Titolo2Carattere">
    <w:name w:val="Titolo 2 Carattere"/>
    <w:basedOn w:val="Caratterepredefinitoparagrafo"/>
    <w:link w:val="Titolo2"/>
    <w:uiPriority w:val="9"/>
    <w:rsid w:val="0043607C"/>
    <w:rPr>
      <w:rFonts w:ascii="Times" w:hAnsi="Times"/>
      <w:b/>
      <w:bCs/>
      <w:sz w:val="36"/>
      <w:szCs w:val="36"/>
    </w:rPr>
  </w:style>
  <w:style w:type="character" w:customStyle="1" w:styleId="Titolo3Carattere">
    <w:name w:val="Titolo 3 Carattere"/>
    <w:basedOn w:val="Caratterepredefinitoparagrafo"/>
    <w:link w:val="Titolo3"/>
    <w:uiPriority w:val="9"/>
    <w:rsid w:val="0043607C"/>
    <w:rPr>
      <w:rFonts w:ascii="Times" w:hAnsi="Times"/>
      <w:b/>
      <w:bCs/>
      <w:sz w:val="27"/>
      <w:szCs w:val="27"/>
    </w:rPr>
  </w:style>
  <w:style w:type="paragraph" w:styleId="NormaleWeb">
    <w:name w:val="Normal (Web)"/>
    <w:basedOn w:val="Normale"/>
    <w:uiPriority w:val="99"/>
    <w:unhideWhenUsed/>
    <w:rsid w:val="0043607C"/>
    <w:pPr>
      <w:spacing w:before="100" w:beforeAutospacing="1" w:after="100" w:afterAutospacing="1"/>
    </w:pPr>
    <w:rPr>
      <w:rFonts w:ascii="Times" w:hAnsi="Times" w:cs="Times New Roman"/>
      <w:sz w:val="20"/>
      <w:szCs w:val="20"/>
    </w:rPr>
  </w:style>
  <w:style w:type="character" w:styleId="Enfasicorsivo">
    <w:name w:val="Emphasis"/>
    <w:basedOn w:val="Caratterepredefinitoparagrafo"/>
    <w:uiPriority w:val="20"/>
    <w:qFormat/>
    <w:rsid w:val="0043607C"/>
    <w:rPr>
      <w:i/>
      <w:iCs/>
    </w:rPr>
  </w:style>
  <w:style w:type="paragraph" w:styleId="Testofumetto">
    <w:name w:val="Balloon Text"/>
    <w:basedOn w:val="Normale"/>
    <w:link w:val="TestofumettoCarattere"/>
    <w:uiPriority w:val="99"/>
    <w:semiHidden/>
    <w:unhideWhenUsed/>
    <w:rsid w:val="00F1476E"/>
    <w:rPr>
      <w:rFonts w:ascii="Lucida Grande" w:hAnsi="Lucida Grande"/>
      <w:sz w:val="18"/>
      <w:szCs w:val="18"/>
    </w:rPr>
  </w:style>
  <w:style w:type="character" w:customStyle="1" w:styleId="TestofumettoCarattere">
    <w:name w:val="Testo fumetto Carattere"/>
    <w:basedOn w:val="Caratterepredefinitoparagrafo"/>
    <w:link w:val="Testofumetto"/>
    <w:uiPriority w:val="99"/>
    <w:semiHidden/>
    <w:rsid w:val="00F1476E"/>
    <w:rPr>
      <w:rFonts w:ascii="Lucida Grande" w:hAnsi="Lucida Grande"/>
      <w:sz w:val="18"/>
      <w:szCs w:val="18"/>
    </w:rPr>
  </w:style>
  <w:style w:type="paragraph" w:styleId="Intestazione">
    <w:name w:val="header"/>
    <w:basedOn w:val="Normale"/>
    <w:link w:val="IntestazioneCarattere"/>
    <w:uiPriority w:val="99"/>
    <w:unhideWhenUsed/>
    <w:rsid w:val="00F1476E"/>
    <w:pPr>
      <w:tabs>
        <w:tab w:val="center" w:pos="4819"/>
        <w:tab w:val="right" w:pos="9638"/>
      </w:tabs>
    </w:pPr>
  </w:style>
  <w:style w:type="character" w:customStyle="1" w:styleId="IntestazioneCarattere">
    <w:name w:val="Intestazione Carattere"/>
    <w:basedOn w:val="Caratterepredefinitoparagrafo"/>
    <w:link w:val="Intestazione"/>
    <w:uiPriority w:val="99"/>
    <w:rsid w:val="00F1476E"/>
  </w:style>
  <w:style w:type="paragraph" w:styleId="Pidipagina">
    <w:name w:val="footer"/>
    <w:basedOn w:val="Normale"/>
    <w:link w:val="PidipaginaCarattere"/>
    <w:uiPriority w:val="99"/>
    <w:unhideWhenUsed/>
    <w:rsid w:val="00F1476E"/>
    <w:pPr>
      <w:tabs>
        <w:tab w:val="center" w:pos="4819"/>
        <w:tab w:val="right" w:pos="9638"/>
      </w:tabs>
    </w:pPr>
  </w:style>
  <w:style w:type="character" w:customStyle="1" w:styleId="PidipaginaCarattere">
    <w:name w:val="Piè di pagina Carattere"/>
    <w:basedOn w:val="Caratterepredefinitoparagrafo"/>
    <w:link w:val="Pidipagina"/>
    <w:uiPriority w:val="99"/>
    <w:rsid w:val="00F1476E"/>
  </w:style>
  <w:style w:type="table" w:styleId="Sfondochiaro-Colore1">
    <w:name w:val="Light Shading Accent 1"/>
    <w:basedOn w:val="Tabellanormale"/>
    <w:uiPriority w:val="60"/>
    <w:rsid w:val="00F1476E"/>
    <w:rPr>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Collegamentoipertestuale">
    <w:name w:val="Hyperlink"/>
    <w:basedOn w:val="Caratterepredefinitoparagrafo"/>
    <w:uiPriority w:val="99"/>
    <w:unhideWhenUsed/>
    <w:rsid w:val="00C7041C"/>
    <w:rPr>
      <w:color w:val="0000FF" w:themeColor="hyperlink"/>
      <w:u w:val="single"/>
    </w:rPr>
  </w:style>
  <w:style w:type="paragraph" w:styleId="Paragrafoelenco">
    <w:name w:val="List Paragraph"/>
    <w:basedOn w:val="Normale"/>
    <w:uiPriority w:val="34"/>
    <w:qFormat/>
    <w:rsid w:val="00C33B5D"/>
    <w:pPr>
      <w:ind w:left="720"/>
      <w:contextualSpacing/>
    </w:pPr>
  </w:style>
  <w:style w:type="character" w:customStyle="1" w:styleId="apple-converted-space">
    <w:name w:val="apple-converted-space"/>
    <w:basedOn w:val="Caratterepredefinitoparagrafo"/>
    <w:rsid w:val="0062442E"/>
  </w:style>
  <w:style w:type="character" w:styleId="Collegamentovisitato">
    <w:name w:val="FollowedHyperlink"/>
    <w:basedOn w:val="Caratterepredefinitoparagrafo"/>
    <w:uiPriority w:val="99"/>
    <w:semiHidden/>
    <w:unhideWhenUsed/>
    <w:rsid w:val="006C53CF"/>
    <w:rPr>
      <w:color w:val="800080" w:themeColor="followedHyperlink"/>
      <w:u w:val="single"/>
    </w:rPr>
  </w:style>
  <w:style w:type="paragraph" w:styleId="Testonotaapidipagina">
    <w:name w:val="footnote text"/>
    <w:basedOn w:val="Normale"/>
    <w:link w:val="TestonotaapidipaginaCarattere"/>
    <w:uiPriority w:val="99"/>
    <w:unhideWhenUsed/>
    <w:rsid w:val="008C6B99"/>
  </w:style>
  <w:style w:type="character" w:customStyle="1" w:styleId="TestonotaapidipaginaCarattere">
    <w:name w:val="Testo nota a piè di pagina Carattere"/>
    <w:basedOn w:val="Caratterepredefinitoparagrafo"/>
    <w:link w:val="Testonotaapidipagina"/>
    <w:uiPriority w:val="99"/>
    <w:rsid w:val="008C6B99"/>
  </w:style>
  <w:style w:type="character" w:styleId="Rimandonotaapidipagina">
    <w:name w:val="footnote reference"/>
    <w:basedOn w:val="Caratterepredefinitoparagrafo"/>
    <w:uiPriority w:val="99"/>
    <w:unhideWhenUsed/>
    <w:rsid w:val="008C6B99"/>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43607C"/>
    <w:pPr>
      <w:spacing w:before="100" w:beforeAutospacing="1" w:after="100" w:afterAutospacing="1"/>
      <w:outlineLvl w:val="0"/>
    </w:pPr>
    <w:rPr>
      <w:rFonts w:ascii="Times" w:hAnsi="Times"/>
      <w:b/>
      <w:bCs/>
      <w:kern w:val="36"/>
      <w:sz w:val="48"/>
      <w:szCs w:val="48"/>
    </w:rPr>
  </w:style>
  <w:style w:type="paragraph" w:styleId="Titolo2">
    <w:name w:val="heading 2"/>
    <w:basedOn w:val="Normale"/>
    <w:link w:val="Titolo2Carattere"/>
    <w:uiPriority w:val="9"/>
    <w:qFormat/>
    <w:rsid w:val="0043607C"/>
    <w:pPr>
      <w:spacing w:before="100" w:beforeAutospacing="1" w:after="100" w:afterAutospacing="1"/>
      <w:outlineLvl w:val="1"/>
    </w:pPr>
    <w:rPr>
      <w:rFonts w:ascii="Times" w:hAnsi="Times"/>
      <w:b/>
      <w:bCs/>
      <w:sz w:val="36"/>
      <w:szCs w:val="36"/>
    </w:rPr>
  </w:style>
  <w:style w:type="paragraph" w:styleId="Titolo3">
    <w:name w:val="heading 3"/>
    <w:basedOn w:val="Normale"/>
    <w:link w:val="Titolo3Carattere"/>
    <w:uiPriority w:val="9"/>
    <w:qFormat/>
    <w:rsid w:val="0043607C"/>
    <w:pPr>
      <w:spacing w:before="100" w:beforeAutospacing="1" w:after="100" w:afterAutospacing="1"/>
      <w:outlineLvl w:val="2"/>
    </w:pPr>
    <w:rPr>
      <w:rFonts w:ascii="Times" w:hAnsi="Times"/>
      <w:b/>
      <w:bCs/>
      <w:sz w:val="27"/>
      <w:szCs w:val="27"/>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3607C"/>
    <w:rPr>
      <w:rFonts w:ascii="Times" w:hAnsi="Times"/>
      <w:b/>
      <w:bCs/>
      <w:kern w:val="36"/>
      <w:sz w:val="48"/>
      <w:szCs w:val="48"/>
    </w:rPr>
  </w:style>
  <w:style w:type="character" w:customStyle="1" w:styleId="Titolo2Carattere">
    <w:name w:val="Titolo 2 Carattere"/>
    <w:basedOn w:val="Caratterepredefinitoparagrafo"/>
    <w:link w:val="Titolo2"/>
    <w:uiPriority w:val="9"/>
    <w:rsid w:val="0043607C"/>
    <w:rPr>
      <w:rFonts w:ascii="Times" w:hAnsi="Times"/>
      <w:b/>
      <w:bCs/>
      <w:sz w:val="36"/>
      <w:szCs w:val="36"/>
    </w:rPr>
  </w:style>
  <w:style w:type="character" w:customStyle="1" w:styleId="Titolo3Carattere">
    <w:name w:val="Titolo 3 Carattere"/>
    <w:basedOn w:val="Caratterepredefinitoparagrafo"/>
    <w:link w:val="Titolo3"/>
    <w:uiPriority w:val="9"/>
    <w:rsid w:val="0043607C"/>
    <w:rPr>
      <w:rFonts w:ascii="Times" w:hAnsi="Times"/>
      <w:b/>
      <w:bCs/>
      <w:sz w:val="27"/>
      <w:szCs w:val="27"/>
    </w:rPr>
  </w:style>
  <w:style w:type="paragraph" w:styleId="NormaleWeb">
    <w:name w:val="Normal (Web)"/>
    <w:basedOn w:val="Normale"/>
    <w:uiPriority w:val="99"/>
    <w:unhideWhenUsed/>
    <w:rsid w:val="0043607C"/>
    <w:pPr>
      <w:spacing w:before="100" w:beforeAutospacing="1" w:after="100" w:afterAutospacing="1"/>
    </w:pPr>
    <w:rPr>
      <w:rFonts w:ascii="Times" w:hAnsi="Times" w:cs="Times New Roman"/>
      <w:sz w:val="20"/>
      <w:szCs w:val="20"/>
    </w:rPr>
  </w:style>
  <w:style w:type="character" w:styleId="Enfasicorsivo">
    <w:name w:val="Emphasis"/>
    <w:basedOn w:val="Caratterepredefinitoparagrafo"/>
    <w:uiPriority w:val="20"/>
    <w:qFormat/>
    <w:rsid w:val="0043607C"/>
    <w:rPr>
      <w:i/>
      <w:iCs/>
    </w:rPr>
  </w:style>
  <w:style w:type="paragraph" w:styleId="Testofumetto">
    <w:name w:val="Balloon Text"/>
    <w:basedOn w:val="Normale"/>
    <w:link w:val="TestofumettoCarattere"/>
    <w:uiPriority w:val="99"/>
    <w:semiHidden/>
    <w:unhideWhenUsed/>
    <w:rsid w:val="00F1476E"/>
    <w:rPr>
      <w:rFonts w:ascii="Lucida Grande" w:hAnsi="Lucida Grande"/>
      <w:sz w:val="18"/>
      <w:szCs w:val="18"/>
    </w:rPr>
  </w:style>
  <w:style w:type="character" w:customStyle="1" w:styleId="TestofumettoCarattere">
    <w:name w:val="Testo fumetto Carattere"/>
    <w:basedOn w:val="Caratterepredefinitoparagrafo"/>
    <w:link w:val="Testofumetto"/>
    <w:uiPriority w:val="99"/>
    <w:semiHidden/>
    <w:rsid w:val="00F1476E"/>
    <w:rPr>
      <w:rFonts w:ascii="Lucida Grande" w:hAnsi="Lucida Grande"/>
      <w:sz w:val="18"/>
      <w:szCs w:val="18"/>
    </w:rPr>
  </w:style>
  <w:style w:type="paragraph" w:styleId="Intestazione">
    <w:name w:val="header"/>
    <w:basedOn w:val="Normale"/>
    <w:link w:val="IntestazioneCarattere"/>
    <w:uiPriority w:val="99"/>
    <w:unhideWhenUsed/>
    <w:rsid w:val="00F1476E"/>
    <w:pPr>
      <w:tabs>
        <w:tab w:val="center" w:pos="4819"/>
        <w:tab w:val="right" w:pos="9638"/>
      </w:tabs>
    </w:pPr>
  </w:style>
  <w:style w:type="character" w:customStyle="1" w:styleId="IntestazioneCarattere">
    <w:name w:val="Intestazione Carattere"/>
    <w:basedOn w:val="Caratterepredefinitoparagrafo"/>
    <w:link w:val="Intestazione"/>
    <w:uiPriority w:val="99"/>
    <w:rsid w:val="00F1476E"/>
  </w:style>
  <w:style w:type="paragraph" w:styleId="Pidipagina">
    <w:name w:val="footer"/>
    <w:basedOn w:val="Normale"/>
    <w:link w:val="PidipaginaCarattere"/>
    <w:uiPriority w:val="99"/>
    <w:unhideWhenUsed/>
    <w:rsid w:val="00F1476E"/>
    <w:pPr>
      <w:tabs>
        <w:tab w:val="center" w:pos="4819"/>
        <w:tab w:val="right" w:pos="9638"/>
      </w:tabs>
    </w:pPr>
  </w:style>
  <w:style w:type="character" w:customStyle="1" w:styleId="PidipaginaCarattere">
    <w:name w:val="Piè di pagina Carattere"/>
    <w:basedOn w:val="Caratterepredefinitoparagrafo"/>
    <w:link w:val="Pidipagina"/>
    <w:uiPriority w:val="99"/>
    <w:rsid w:val="00F1476E"/>
  </w:style>
  <w:style w:type="table" w:styleId="Sfondochiaro-Colore1">
    <w:name w:val="Light Shading Accent 1"/>
    <w:basedOn w:val="Tabellanormale"/>
    <w:uiPriority w:val="60"/>
    <w:rsid w:val="00F1476E"/>
    <w:rPr>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Collegamentoipertestuale">
    <w:name w:val="Hyperlink"/>
    <w:basedOn w:val="Caratterepredefinitoparagrafo"/>
    <w:uiPriority w:val="99"/>
    <w:unhideWhenUsed/>
    <w:rsid w:val="00C7041C"/>
    <w:rPr>
      <w:color w:val="0000FF" w:themeColor="hyperlink"/>
      <w:u w:val="single"/>
    </w:rPr>
  </w:style>
  <w:style w:type="paragraph" w:styleId="Paragrafoelenco">
    <w:name w:val="List Paragraph"/>
    <w:basedOn w:val="Normale"/>
    <w:uiPriority w:val="34"/>
    <w:qFormat/>
    <w:rsid w:val="00C33B5D"/>
    <w:pPr>
      <w:ind w:left="720"/>
      <w:contextualSpacing/>
    </w:pPr>
  </w:style>
  <w:style w:type="character" w:customStyle="1" w:styleId="apple-converted-space">
    <w:name w:val="apple-converted-space"/>
    <w:basedOn w:val="Caratterepredefinitoparagrafo"/>
    <w:rsid w:val="0062442E"/>
  </w:style>
  <w:style w:type="character" w:styleId="Collegamentovisitato">
    <w:name w:val="FollowedHyperlink"/>
    <w:basedOn w:val="Caratterepredefinitoparagrafo"/>
    <w:uiPriority w:val="99"/>
    <w:semiHidden/>
    <w:unhideWhenUsed/>
    <w:rsid w:val="006C53CF"/>
    <w:rPr>
      <w:color w:val="800080" w:themeColor="followedHyperlink"/>
      <w:u w:val="single"/>
    </w:rPr>
  </w:style>
  <w:style w:type="paragraph" w:styleId="Testonotaapidipagina">
    <w:name w:val="footnote text"/>
    <w:basedOn w:val="Normale"/>
    <w:link w:val="TestonotaapidipaginaCarattere"/>
    <w:uiPriority w:val="99"/>
    <w:unhideWhenUsed/>
    <w:rsid w:val="008C6B99"/>
  </w:style>
  <w:style w:type="character" w:customStyle="1" w:styleId="TestonotaapidipaginaCarattere">
    <w:name w:val="Testo nota a piè di pagina Carattere"/>
    <w:basedOn w:val="Caratterepredefinitoparagrafo"/>
    <w:link w:val="Testonotaapidipagina"/>
    <w:uiPriority w:val="99"/>
    <w:rsid w:val="008C6B99"/>
  </w:style>
  <w:style w:type="character" w:styleId="Rimandonotaapidipagina">
    <w:name w:val="footnote reference"/>
    <w:basedOn w:val="Caratterepredefinitoparagrafo"/>
    <w:uiPriority w:val="99"/>
    <w:unhideWhenUsed/>
    <w:rsid w:val="008C6B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6477">
      <w:bodyDiv w:val="1"/>
      <w:marLeft w:val="0"/>
      <w:marRight w:val="0"/>
      <w:marTop w:val="0"/>
      <w:marBottom w:val="0"/>
      <w:divBdr>
        <w:top w:val="none" w:sz="0" w:space="0" w:color="auto"/>
        <w:left w:val="none" w:sz="0" w:space="0" w:color="auto"/>
        <w:bottom w:val="none" w:sz="0" w:space="0" w:color="auto"/>
        <w:right w:val="none" w:sz="0" w:space="0" w:color="auto"/>
      </w:divBdr>
    </w:div>
    <w:div w:id="154762304">
      <w:bodyDiv w:val="1"/>
      <w:marLeft w:val="0"/>
      <w:marRight w:val="0"/>
      <w:marTop w:val="0"/>
      <w:marBottom w:val="0"/>
      <w:divBdr>
        <w:top w:val="none" w:sz="0" w:space="0" w:color="auto"/>
        <w:left w:val="none" w:sz="0" w:space="0" w:color="auto"/>
        <w:bottom w:val="none" w:sz="0" w:space="0" w:color="auto"/>
        <w:right w:val="none" w:sz="0" w:space="0" w:color="auto"/>
      </w:divBdr>
    </w:div>
    <w:div w:id="245383828">
      <w:bodyDiv w:val="1"/>
      <w:marLeft w:val="0"/>
      <w:marRight w:val="0"/>
      <w:marTop w:val="0"/>
      <w:marBottom w:val="0"/>
      <w:divBdr>
        <w:top w:val="none" w:sz="0" w:space="0" w:color="auto"/>
        <w:left w:val="none" w:sz="0" w:space="0" w:color="auto"/>
        <w:bottom w:val="none" w:sz="0" w:space="0" w:color="auto"/>
        <w:right w:val="none" w:sz="0" w:space="0" w:color="auto"/>
      </w:divBdr>
    </w:div>
    <w:div w:id="250819446">
      <w:bodyDiv w:val="1"/>
      <w:marLeft w:val="0"/>
      <w:marRight w:val="0"/>
      <w:marTop w:val="0"/>
      <w:marBottom w:val="0"/>
      <w:divBdr>
        <w:top w:val="none" w:sz="0" w:space="0" w:color="auto"/>
        <w:left w:val="none" w:sz="0" w:space="0" w:color="auto"/>
        <w:bottom w:val="none" w:sz="0" w:space="0" w:color="auto"/>
        <w:right w:val="none" w:sz="0" w:space="0" w:color="auto"/>
      </w:divBdr>
    </w:div>
    <w:div w:id="274485840">
      <w:bodyDiv w:val="1"/>
      <w:marLeft w:val="0"/>
      <w:marRight w:val="0"/>
      <w:marTop w:val="0"/>
      <w:marBottom w:val="0"/>
      <w:divBdr>
        <w:top w:val="none" w:sz="0" w:space="0" w:color="auto"/>
        <w:left w:val="none" w:sz="0" w:space="0" w:color="auto"/>
        <w:bottom w:val="none" w:sz="0" w:space="0" w:color="auto"/>
        <w:right w:val="none" w:sz="0" w:space="0" w:color="auto"/>
      </w:divBdr>
    </w:div>
    <w:div w:id="277492574">
      <w:bodyDiv w:val="1"/>
      <w:marLeft w:val="0"/>
      <w:marRight w:val="0"/>
      <w:marTop w:val="0"/>
      <w:marBottom w:val="0"/>
      <w:divBdr>
        <w:top w:val="none" w:sz="0" w:space="0" w:color="auto"/>
        <w:left w:val="none" w:sz="0" w:space="0" w:color="auto"/>
        <w:bottom w:val="none" w:sz="0" w:space="0" w:color="auto"/>
        <w:right w:val="none" w:sz="0" w:space="0" w:color="auto"/>
      </w:divBdr>
    </w:div>
    <w:div w:id="294483042">
      <w:bodyDiv w:val="1"/>
      <w:marLeft w:val="0"/>
      <w:marRight w:val="0"/>
      <w:marTop w:val="0"/>
      <w:marBottom w:val="0"/>
      <w:divBdr>
        <w:top w:val="none" w:sz="0" w:space="0" w:color="auto"/>
        <w:left w:val="none" w:sz="0" w:space="0" w:color="auto"/>
        <w:bottom w:val="none" w:sz="0" w:space="0" w:color="auto"/>
        <w:right w:val="none" w:sz="0" w:space="0" w:color="auto"/>
      </w:divBdr>
    </w:div>
    <w:div w:id="309675215">
      <w:bodyDiv w:val="1"/>
      <w:marLeft w:val="0"/>
      <w:marRight w:val="0"/>
      <w:marTop w:val="0"/>
      <w:marBottom w:val="0"/>
      <w:divBdr>
        <w:top w:val="none" w:sz="0" w:space="0" w:color="auto"/>
        <w:left w:val="none" w:sz="0" w:space="0" w:color="auto"/>
        <w:bottom w:val="none" w:sz="0" w:space="0" w:color="auto"/>
        <w:right w:val="none" w:sz="0" w:space="0" w:color="auto"/>
      </w:divBdr>
    </w:div>
    <w:div w:id="312298575">
      <w:bodyDiv w:val="1"/>
      <w:marLeft w:val="0"/>
      <w:marRight w:val="0"/>
      <w:marTop w:val="0"/>
      <w:marBottom w:val="0"/>
      <w:divBdr>
        <w:top w:val="none" w:sz="0" w:space="0" w:color="auto"/>
        <w:left w:val="none" w:sz="0" w:space="0" w:color="auto"/>
        <w:bottom w:val="none" w:sz="0" w:space="0" w:color="auto"/>
        <w:right w:val="none" w:sz="0" w:space="0" w:color="auto"/>
      </w:divBdr>
    </w:div>
    <w:div w:id="318653581">
      <w:bodyDiv w:val="1"/>
      <w:marLeft w:val="0"/>
      <w:marRight w:val="0"/>
      <w:marTop w:val="0"/>
      <w:marBottom w:val="0"/>
      <w:divBdr>
        <w:top w:val="none" w:sz="0" w:space="0" w:color="auto"/>
        <w:left w:val="none" w:sz="0" w:space="0" w:color="auto"/>
        <w:bottom w:val="none" w:sz="0" w:space="0" w:color="auto"/>
        <w:right w:val="none" w:sz="0" w:space="0" w:color="auto"/>
      </w:divBdr>
    </w:div>
    <w:div w:id="349919573">
      <w:bodyDiv w:val="1"/>
      <w:marLeft w:val="0"/>
      <w:marRight w:val="0"/>
      <w:marTop w:val="0"/>
      <w:marBottom w:val="0"/>
      <w:divBdr>
        <w:top w:val="none" w:sz="0" w:space="0" w:color="auto"/>
        <w:left w:val="none" w:sz="0" w:space="0" w:color="auto"/>
        <w:bottom w:val="none" w:sz="0" w:space="0" w:color="auto"/>
        <w:right w:val="none" w:sz="0" w:space="0" w:color="auto"/>
      </w:divBdr>
    </w:div>
    <w:div w:id="379789028">
      <w:bodyDiv w:val="1"/>
      <w:marLeft w:val="0"/>
      <w:marRight w:val="0"/>
      <w:marTop w:val="0"/>
      <w:marBottom w:val="0"/>
      <w:divBdr>
        <w:top w:val="none" w:sz="0" w:space="0" w:color="auto"/>
        <w:left w:val="none" w:sz="0" w:space="0" w:color="auto"/>
        <w:bottom w:val="none" w:sz="0" w:space="0" w:color="auto"/>
        <w:right w:val="none" w:sz="0" w:space="0" w:color="auto"/>
      </w:divBdr>
    </w:div>
    <w:div w:id="401562443">
      <w:bodyDiv w:val="1"/>
      <w:marLeft w:val="0"/>
      <w:marRight w:val="0"/>
      <w:marTop w:val="0"/>
      <w:marBottom w:val="0"/>
      <w:divBdr>
        <w:top w:val="none" w:sz="0" w:space="0" w:color="auto"/>
        <w:left w:val="none" w:sz="0" w:space="0" w:color="auto"/>
        <w:bottom w:val="none" w:sz="0" w:space="0" w:color="auto"/>
        <w:right w:val="none" w:sz="0" w:space="0" w:color="auto"/>
      </w:divBdr>
    </w:div>
    <w:div w:id="444007948">
      <w:bodyDiv w:val="1"/>
      <w:marLeft w:val="0"/>
      <w:marRight w:val="0"/>
      <w:marTop w:val="0"/>
      <w:marBottom w:val="0"/>
      <w:divBdr>
        <w:top w:val="none" w:sz="0" w:space="0" w:color="auto"/>
        <w:left w:val="none" w:sz="0" w:space="0" w:color="auto"/>
        <w:bottom w:val="none" w:sz="0" w:space="0" w:color="auto"/>
        <w:right w:val="none" w:sz="0" w:space="0" w:color="auto"/>
      </w:divBdr>
    </w:div>
    <w:div w:id="512691294">
      <w:bodyDiv w:val="1"/>
      <w:marLeft w:val="0"/>
      <w:marRight w:val="0"/>
      <w:marTop w:val="0"/>
      <w:marBottom w:val="0"/>
      <w:divBdr>
        <w:top w:val="none" w:sz="0" w:space="0" w:color="auto"/>
        <w:left w:val="none" w:sz="0" w:space="0" w:color="auto"/>
        <w:bottom w:val="none" w:sz="0" w:space="0" w:color="auto"/>
        <w:right w:val="none" w:sz="0" w:space="0" w:color="auto"/>
      </w:divBdr>
    </w:div>
    <w:div w:id="520439252">
      <w:bodyDiv w:val="1"/>
      <w:marLeft w:val="0"/>
      <w:marRight w:val="0"/>
      <w:marTop w:val="0"/>
      <w:marBottom w:val="0"/>
      <w:divBdr>
        <w:top w:val="none" w:sz="0" w:space="0" w:color="auto"/>
        <w:left w:val="none" w:sz="0" w:space="0" w:color="auto"/>
        <w:bottom w:val="none" w:sz="0" w:space="0" w:color="auto"/>
        <w:right w:val="none" w:sz="0" w:space="0" w:color="auto"/>
      </w:divBdr>
    </w:div>
    <w:div w:id="577325421">
      <w:bodyDiv w:val="1"/>
      <w:marLeft w:val="0"/>
      <w:marRight w:val="0"/>
      <w:marTop w:val="0"/>
      <w:marBottom w:val="0"/>
      <w:divBdr>
        <w:top w:val="none" w:sz="0" w:space="0" w:color="auto"/>
        <w:left w:val="none" w:sz="0" w:space="0" w:color="auto"/>
        <w:bottom w:val="none" w:sz="0" w:space="0" w:color="auto"/>
        <w:right w:val="none" w:sz="0" w:space="0" w:color="auto"/>
      </w:divBdr>
    </w:div>
    <w:div w:id="584343936">
      <w:bodyDiv w:val="1"/>
      <w:marLeft w:val="0"/>
      <w:marRight w:val="0"/>
      <w:marTop w:val="0"/>
      <w:marBottom w:val="0"/>
      <w:divBdr>
        <w:top w:val="none" w:sz="0" w:space="0" w:color="auto"/>
        <w:left w:val="none" w:sz="0" w:space="0" w:color="auto"/>
        <w:bottom w:val="none" w:sz="0" w:space="0" w:color="auto"/>
        <w:right w:val="none" w:sz="0" w:space="0" w:color="auto"/>
      </w:divBdr>
    </w:div>
    <w:div w:id="665981447">
      <w:bodyDiv w:val="1"/>
      <w:marLeft w:val="0"/>
      <w:marRight w:val="0"/>
      <w:marTop w:val="0"/>
      <w:marBottom w:val="0"/>
      <w:divBdr>
        <w:top w:val="none" w:sz="0" w:space="0" w:color="auto"/>
        <w:left w:val="none" w:sz="0" w:space="0" w:color="auto"/>
        <w:bottom w:val="none" w:sz="0" w:space="0" w:color="auto"/>
        <w:right w:val="none" w:sz="0" w:space="0" w:color="auto"/>
      </w:divBdr>
    </w:div>
    <w:div w:id="716392765">
      <w:bodyDiv w:val="1"/>
      <w:marLeft w:val="0"/>
      <w:marRight w:val="0"/>
      <w:marTop w:val="0"/>
      <w:marBottom w:val="0"/>
      <w:divBdr>
        <w:top w:val="none" w:sz="0" w:space="0" w:color="auto"/>
        <w:left w:val="none" w:sz="0" w:space="0" w:color="auto"/>
        <w:bottom w:val="none" w:sz="0" w:space="0" w:color="auto"/>
        <w:right w:val="none" w:sz="0" w:space="0" w:color="auto"/>
      </w:divBdr>
    </w:div>
    <w:div w:id="780801851">
      <w:bodyDiv w:val="1"/>
      <w:marLeft w:val="0"/>
      <w:marRight w:val="0"/>
      <w:marTop w:val="0"/>
      <w:marBottom w:val="0"/>
      <w:divBdr>
        <w:top w:val="none" w:sz="0" w:space="0" w:color="auto"/>
        <w:left w:val="none" w:sz="0" w:space="0" w:color="auto"/>
        <w:bottom w:val="none" w:sz="0" w:space="0" w:color="auto"/>
        <w:right w:val="none" w:sz="0" w:space="0" w:color="auto"/>
      </w:divBdr>
    </w:div>
    <w:div w:id="805660322">
      <w:bodyDiv w:val="1"/>
      <w:marLeft w:val="0"/>
      <w:marRight w:val="0"/>
      <w:marTop w:val="0"/>
      <w:marBottom w:val="0"/>
      <w:divBdr>
        <w:top w:val="none" w:sz="0" w:space="0" w:color="auto"/>
        <w:left w:val="none" w:sz="0" w:space="0" w:color="auto"/>
        <w:bottom w:val="none" w:sz="0" w:space="0" w:color="auto"/>
        <w:right w:val="none" w:sz="0" w:space="0" w:color="auto"/>
      </w:divBdr>
    </w:div>
    <w:div w:id="963850645">
      <w:bodyDiv w:val="1"/>
      <w:marLeft w:val="0"/>
      <w:marRight w:val="0"/>
      <w:marTop w:val="0"/>
      <w:marBottom w:val="0"/>
      <w:divBdr>
        <w:top w:val="none" w:sz="0" w:space="0" w:color="auto"/>
        <w:left w:val="none" w:sz="0" w:space="0" w:color="auto"/>
        <w:bottom w:val="none" w:sz="0" w:space="0" w:color="auto"/>
        <w:right w:val="none" w:sz="0" w:space="0" w:color="auto"/>
      </w:divBdr>
    </w:div>
    <w:div w:id="1082795061">
      <w:bodyDiv w:val="1"/>
      <w:marLeft w:val="0"/>
      <w:marRight w:val="0"/>
      <w:marTop w:val="0"/>
      <w:marBottom w:val="0"/>
      <w:divBdr>
        <w:top w:val="none" w:sz="0" w:space="0" w:color="auto"/>
        <w:left w:val="none" w:sz="0" w:space="0" w:color="auto"/>
        <w:bottom w:val="none" w:sz="0" w:space="0" w:color="auto"/>
        <w:right w:val="none" w:sz="0" w:space="0" w:color="auto"/>
      </w:divBdr>
    </w:div>
    <w:div w:id="1190920726">
      <w:bodyDiv w:val="1"/>
      <w:marLeft w:val="0"/>
      <w:marRight w:val="0"/>
      <w:marTop w:val="0"/>
      <w:marBottom w:val="0"/>
      <w:divBdr>
        <w:top w:val="none" w:sz="0" w:space="0" w:color="auto"/>
        <w:left w:val="none" w:sz="0" w:space="0" w:color="auto"/>
        <w:bottom w:val="none" w:sz="0" w:space="0" w:color="auto"/>
        <w:right w:val="none" w:sz="0" w:space="0" w:color="auto"/>
      </w:divBdr>
    </w:div>
    <w:div w:id="1197621722">
      <w:bodyDiv w:val="1"/>
      <w:marLeft w:val="0"/>
      <w:marRight w:val="0"/>
      <w:marTop w:val="0"/>
      <w:marBottom w:val="0"/>
      <w:divBdr>
        <w:top w:val="none" w:sz="0" w:space="0" w:color="auto"/>
        <w:left w:val="none" w:sz="0" w:space="0" w:color="auto"/>
        <w:bottom w:val="none" w:sz="0" w:space="0" w:color="auto"/>
        <w:right w:val="none" w:sz="0" w:space="0" w:color="auto"/>
      </w:divBdr>
    </w:div>
    <w:div w:id="1242830562">
      <w:bodyDiv w:val="1"/>
      <w:marLeft w:val="0"/>
      <w:marRight w:val="0"/>
      <w:marTop w:val="0"/>
      <w:marBottom w:val="0"/>
      <w:divBdr>
        <w:top w:val="none" w:sz="0" w:space="0" w:color="auto"/>
        <w:left w:val="none" w:sz="0" w:space="0" w:color="auto"/>
        <w:bottom w:val="none" w:sz="0" w:space="0" w:color="auto"/>
        <w:right w:val="none" w:sz="0" w:space="0" w:color="auto"/>
      </w:divBdr>
    </w:div>
    <w:div w:id="1264142268">
      <w:bodyDiv w:val="1"/>
      <w:marLeft w:val="0"/>
      <w:marRight w:val="0"/>
      <w:marTop w:val="0"/>
      <w:marBottom w:val="0"/>
      <w:divBdr>
        <w:top w:val="none" w:sz="0" w:space="0" w:color="auto"/>
        <w:left w:val="none" w:sz="0" w:space="0" w:color="auto"/>
        <w:bottom w:val="none" w:sz="0" w:space="0" w:color="auto"/>
        <w:right w:val="none" w:sz="0" w:space="0" w:color="auto"/>
      </w:divBdr>
    </w:div>
    <w:div w:id="1333026970">
      <w:bodyDiv w:val="1"/>
      <w:marLeft w:val="0"/>
      <w:marRight w:val="0"/>
      <w:marTop w:val="0"/>
      <w:marBottom w:val="0"/>
      <w:divBdr>
        <w:top w:val="none" w:sz="0" w:space="0" w:color="auto"/>
        <w:left w:val="none" w:sz="0" w:space="0" w:color="auto"/>
        <w:bottom w:val="none" w:sz="0" w:space="0" w:color="auto"/>
        <w:right w:val="none" w:sz="0" w:space="0" w:color="auto"/>
      </w:divBdr>
    </w:div>
    <w:div w:id="1347517964">
      <w:bodyDiv w:val="1"/>
      <w:marLeft w:val="0"/>
      <w:marRight w:val="0"/>
      <w:marTop w:val="0"/>
      <w:marBottom w:val="0"/>
      <w:divBdr>
        <w:top w:val="none" w:sz="0" w:space="0" w:color="auto"/>
        <w:left w:val="none" w:sz="0" w:space="0" w:color="auto"/>
        <w:bottom w:val="none" w:sz="0" w:space="0" w:color="auto"/>
        <w:right w:val="none" w:sz="0" w:space="0" w:color="auto"/>
      </w:divBdr>
    </w:div>
    <w:div w:id="1401366556">
      <w:bodyDiv w:val="1"/>
      <w:marLeft w:val="0"/>
      <w:marRight w:val="0"/>
      <w:marTop w:val="0"/>
      <w:marBottom w:val="0"/>
      <w:divBdr>
        <w:top w:val="none" w:sz="0" w:space="0" w:color="auto"/>
        <w:left w:val="none" w:sz="0" w:space="0" w:color="auto"/>
        <w:bottom w:val="none" w:sz="0" w:space="0" w:color="auto"/>
        <w:right w:val="none" w:sz="0" w:space="0" w:color="auto"/>
      </w:divBdr>
    </w:div>
    <w:div w:id="1499152738">
      <w:bodyDiv w:val="1"/>
      <w:marLeft w:val="0"/>
      <w:marRight w:val="0"/>
      <w:marTop w:val="0"/>
      <w:marBottom w:val="0"/>
      <w:divBdr>
        <w:top w:val="none" w:sz="0" w:space="0" w:color="auto"/>
        <w:left w:val="none" w:sz="0" w:space="0" w:color="auto"/>
        <w:bottom w:val="none" w:sz="0" w:space="0" w:color="auto"/>
        <w:right w:val="none" w:sz="0" w:space="0" w:color="auto"/>
      </w:divBdr>
    </w:div>
    <w:div w:id="1564214763">
      <w:bodyDiv w:val="1"/>
      <w:marLeft w:val="0"/>
      <w:marRight w:val="0"/>
      <w:marTop w:val="0"/>
      <w:marBottom w:val="0"/>
      <w:divBdr>
        <w:top w:val="none" w:sz="0" w:space="0" w:color="auto"/>
        <w:left w:val="none" w:sz="0" w:space="0" w:color="auto"/>
        <w:bottom w:val="none" w:sz="0" w:space="0" w:color="auto"/>
        <w:right w:val="none" w:sz="0" w:space="0" w:color="auto"/>
      </w:divBdr>
    </w:div>
    <w:div w:id="1566644612">
      <w:bodyDiv w:val="1"/>
      <w:marLeft w:val="0"/>
      <w:marRight w:val="0"/>
      <w:marTop w:val="0"/>
      <w:marBottom w:val="0"/>
      <w:divBdr>
        <w:top w:val="none" w:sz="0" w:space="0" w:color="auto"/>
        <w:left w:val="none" w:sz="0" w:space="0" w:color="auto"/>
        <w:bottom w:val="none" w:sz="0" w:space="0" w:color="auto"/>
        <w:right w:val="none" w:sz="0" w:space="0" w:color="auto"/>
      </w:divBdr>
    </w:div>
    <w:div w:id="1604455774">
      <w:bodyDiv w:val="1"/>
      <w:marLeft w:val="0"/>
      <w:marRight w:val="0"/>
      <w:marTop w:val="0"/>
      <w:marBottom w:val="0"/>
      <w:divBdr>
        <w:top w:val="none" w:sz="0" w:space="0" w:color="auto"/>
        <w:left w:val="none" w:sz="0" w:space="0" w:color="auto"/>
        <w:bottom w:val="none" w:sz="0" w:space="0" w:color="auto"/>
        <w:right w:val="none" w:sz="0" w:space="0" w:color="auto"/>
      </w:divBdr>
    </w:div>
    <w:div w:id="1617709548">
      <w:bodyDiv w:val="1"/>
      <w:marLeft w:val="0"/>
      <w:marRight w:val="0"/>
      <w:marTop w:val="0"/>
      <w:marBottom w:val="0"/>
      <w:divBdr>
        <w:top w:val="none" w:sz="0" w:space="0" w:color="auto"/>
        <w:left w:val="none" w:sz="0" w:space="0" w:color="auto"/>
        <w:bottom w:val="none" w:sz="0" w:space="0" w:color="auto"/>
        <w:right w:val="none" w:sz="0" w:space="0" w:color="auto"/>
      </w:divBdr>
    </w:div>
    <w:div w:id="1621296467">
      <w:bodyDiv w:val="1"/>
      <w:marLeft w:val="0"/>
      <w:marRight w:val="0"/>
      <w:marTop w:val="0"/>
      <w:marBottom w:val="0"/>
      <w:divBdr>
        <w:top w:val="none" w:sz="0" w:space="0" w:color="auto"/>
        <w:left w:val="none" w:sz="0" w:space="0" w:color="auto"/>
        <w:bottom w:val="none" w:sz="0" w:space="0" w:color="auto"/>
        <w:right w:val="none" w:sz="0" w:space="0" w:color="auto"/>
      </w:divBdr>
    </w:div>
    <w:div w:id="1626958797">
      <w:bodyDiv w:val="1"/>
      <w:marLeft w:val="0"/>
      <w:marRight w:val="0"/>
      <w:marTop w:val="0"/>
      <w:marBottom w:val="0"/>
      <w:divBdr>
        <w:top w:val="none" w:sz="0" w:space="0" w:color="auto"/>
        <w:left w:val="none" w:sz="0" w:space="0" w:color="auto"/>
        <w:bottom w:val="none" w:sz="0" w:space="0" w:color="auto"/>
        <w:right w:val="none" w:sz="0" w:space="0" w:color="auto"/>
      </w:divBdr>
    </w:div>
    <w:div w:id="1672373618">
      <w:bodyDiv w:val="1"/>
      <w:marLeft w:val="0"/>
      <w:marRight w:val="0"/>
      <w:marTop w:val="0"/>
      <w:marBottom w:val="0"/>
      <w:divBdr>
        <w:top w:val="none" w:sz="0" w:space="0" w:color="auto"/>
        <w:left w:val="none" w:sz="0" w:space="0" w:color="auto"/>
        <w:bottom w:val="none" w:sz="0" w:space="0" w:color="auto"/>
        <w:right w:val="none" w:sz="0" w:space="0" w:color="auto"/>
      </w:divBdr>
    </w:div>
    <w:div w:id="1694646858">
      <w:bodyDiv w:val="1"/>
      <w:marLeft w:val="0"/>
      <w:marRight w:val="0"/>
      <w:marTop w:val="0"/>
      <w:marBottom w:val="0"/>
      <w:divBdr>
        <w:top w:val="none" w:sz="0" w:space="0" w:color="auto"/>
        <w:left w:val="none" w:sz="0" w:space="0" w:color="auto"/>
        <w:bottom w:val="none" w:sz="0" w:space="0" w:color="auto"/>
        <w:right w:val="none" w:sz="0" w:space="0" w:color="auto"/>
      </w:divBdr>
      <w:divsChild>
        <w:div w:id="1317876625">
          <w:marLeft w:val="336"/>
          <w:marRight w:val="0"/>
          <w:marTop w:val="120"/>
          <w:marBottom w:val="312"/>
          <w:divBdr>
            <w:top w:val="none" w:sz="0" w:space="0" w:color="auto"/>
            <w:left w:val="none" w:sz="0" w:space="0" w:color="auto"/>
            <w:bottom w:val="none" w:sz="0" w:space="0" w:color="auto"/>
            <w:right w:val="none" w:sz="0" w:space="0" w:color="auto"/>
          </w:divBdr>
          <w:divsChild>
            <w:div w:id="64762518">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1706170492">
      <w:bodyDiv w:val="1"/>
      <w:marLeft w:val="0"/>
      <w:marRight w:val="0"/>
      <w:marTop w:val="0"/>
      <w:marBottom w:val="0"/>
      <w:divBdr>
        <w:top w:val="none" w:sz="0" w:space="0" w:color="auto"/>
        <w:left w:val="none" w:sz="0" w:space="0" w:color="auto"/>
        <w:bottom w:val="none" w:sz="0" w:space="0" w:color="auto"/>
        <w:right w:val="none" w:sz="0" w:space="0" w:color="auto"/>
      </w:divBdr>
    </w:div>
    <w:div w:id="1739009481">
      <w:bodyDiv w:val="1"/>
      <w:marLeft w:val="0"/>
      <w:marRight w:val="0"/>
      <w:marTop w:val="0"/>
      <w:marBottom w:val="0"/>
      <w:divBdr>
        <w:top w:val="none" w:sz="0" w:space="0" w:color="auto"/>
        <w:left w:val="none" w:sz="0" w:space="0" w:color="auto"/>
        <w:bottom w:val="none" w:sz="0" w:space="0" w:color="auto"/>
        <w:right w:val="none" w:sz="0" w:space="0" w:color="auto"/>
      </w:divBdr>
    </w:div>
    <w:div w:id="1860504460">
      <w:bodyDiv w:val="1"/>
      <w:marLeft w:val="0"/>
      <w:marRight w:val="0"/>
      <w:marTop w:val="0"/>
      <w:marBottom w:val="0"/>
      <w:divBdr>
        <w:top w:val="none" w:sz="0" w:space="0" w:color="auto"/>
        <w:left w:val="none" w:sz="0" w:space="0" w:color="auto"/>
        <w:bottom w:val="none" w:sz="0" w:space="0" w:color="auto"/>
        <w:right w:val="none" w:sz="0" w:space="0" w:color="auto"/>
      </w:divBdr>
    </w:div>
    <w:div w:id="1875192599">
      <w:bodyDiv w:val="1"/>
      <w:marLeft w:val="0"/>
      <w:marRight w:val="0"/>
      <w:marTop w:val="0"/>
      <w:marBottom w:val="0"/>
      <w:divBdr>
        <w:top w:val="none" w:sz="0" w:space="0" w:color="auto"/>
        <w:left w:val="none" w:sz="0" w:space="0" w:color="auto"/>
        <w:bottom w:val="none" w:sz="0" w:space="0" w:color="auto"/>
        <w:right w:val="none" w:sz="0" w:space="0" w:color="auto"/>
      </w:divBdr>
    </w:div>
    <w:div w:id="1889565282">
      <w:bodyDiv w:val="1"/>
      <w:marLeft w:val="0"/>
      <w:marRight w:val="0"/>
      <w:marTop w:val="0"/>
      <w:marBottom w:val="0"/>
      <w:divBdr>
        <w:top w:val="none" w:sz="0" w:space="0" w:color="auto"/>
        <w:left w:val="none" w:sz="0" w:space="0" w:color="auto"/>
        <w:bottom w:val="none" w:sz="0" w:space="0" w:color="auto"/>
        <w:right w:val="none" w:sz="0" w:space="0" w:color="auto"/>
      </w:divBdr>
    </w:div>
    <w:div w:id="1958101191">
      <w:bodyDiv w:val="1"/>
      <w:marLeft w:val="0"/>
      <w:marRight w:val="0"/>
      <w:marTop w:val="0"/>
      <w:marBottom w:val="0"/>
      <w:divBdr>
        <w:top w:val="none" w:sz="0" w:space="0" w:color="auto"/>
        <w:left w:val="none" w:sz="0" w:space="0" w:color="auto"/>
        <w:bottom w:val="none" w:sz="0" w:space="0" w:color="auto"/>
        <w:right w:val="none" w:sz="0" w:space="0" w:color="auto"/>
      </w:divBdr>
    </w:div>
    <w:div w:id="2005083910">
      <w:bodyDiv w:val="1"/>
      <w:marLeft w:val="0"/>
      <w:marRight w:val="0"/>
      <w:marTop w:val="0"/>
      <w:marBottom w:val="0"/>
      <w:divBdr>
        <w:top w:val="none" w:sz="0" w:space="0" w:color="auto"/>
        <w:left w:val="none" w:sz="0" w:space="0" w:color="auto"/>
        <w:bottom w:val="none" w:sz="0" w:space="0" w:color="auto"/>
        <w:right w:val="none" w:sz="0" w:space="0" w:color="auto"/>
      </w:divBdr>
    </w:div>
    <w:div w:id="2061320388">
      <w:bodyDiv w:val="1"/>
      <w:marLeft w:val="0"/>
      <w:marRight w:val="0"/>
      <w:marTop w:val="0"/>
      <w:marBottom w:val="0"/>
      <w:divBdr>
        <w:top w:val="none" w:sz="0" w:space="0" w:color="auto"/>
        <w:left w:val="none" w:sz="0" w:space="0" w:color="auto"/>
        <w:bottom w:val="none" w:sz="0" w:space="0" w:color="auto"/>
        <w:right w:val="none" w:sz="0" w:space="0" w:color="auto"/>
      </w:divBdr>
    </w:div>
    <w:div w:id="2084596382">
      <w:bodyDiv w:val="1"/>
      <w:marLeft w:val="0"/>
      <w:marRight w:val="0"/>
      <w:marTop w:val="0"/>
      <w:marBottom w:val="0"/>
      <w:divBdr>
        <w:top w:val="none" w:sz="0" w:space="0" w:color="auto"/>
        <w:left w:val="none" w:sz="0" w:space="0" w:color="auto"/>
        <w:bottom w:val="none" w:sz="0" w:space="0" w:color="auto"/>
        <w:right w:val="none" w:sz="0" w:space="0" w:color="auto"/>
      </w:divBdr>
    </w:div>
    <w:div w:id="20872675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ilgestodellemani.com/" TargetMode="External"/><Relationship Id="rId12" Type="http://schemas.openxmlformats.org/officeDocument/2006/relationships/hyperlink" Target="http://www.fonderiabattaglia.com/" TargetMode="External"/><Relationship Id="rId13" Type="http://schemas.openxmlformats.org/officeDocument/2006/relationships/hyperlink" Target="mailto:http://www.fondoambiente.it/" TargetMode="External"/><Relationship Id="rId14" Type="http://schemas.openxmlformats.org/officeDocument/2006/relationships/hyperlink" Target="http://www.velascovitali.com/bio"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hyperlink" Target="https://vimeo.com/126511368"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A1C20-B994-E944-AE00-EADF5273F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921</Words>
  <Characters>5251</Characters>
  <Application>Microsoft Macintosh Word</Application>
  <DocSecurity>0</DocSecurity>
  <Lines>43</Lines>
  <Paragraphs>12</Paragraphs>
  <ScaleCrop>false</ScaleCrop>
  <Company/>
  <LinksUpToDate>false</LinksUpToDate>
  <CharactersWithSpaces>6160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dc:creator>
  <cp:keywords/>
  <dc:description/>
  <cp:lastModifiedBy>Julia</cp:lastModifiedBy>
  <cp:revision>11</cp:revision>
  <cp:lastPrinted>2016-09-16T11:20:00Z</cp:lastPrinted>
  <dcterms:created xsi:type="dcterms:W3CDTF">2016-09-16T14:59:00Z</dcterms:created>
  <dcterms:modified xsi:type="dcterms:W3CDTF">2016-09-16T15:21:00Z</dcterms:modified>
</cp:coreProperties>
</file>